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3EA91" w14:textId="51E52C88" w:rsidR="00E96ACC" w:rsidRPr="00C55647" w:rsidRDefault="00E96ACC" w:rsidP="00051B9D">
      <w:pPr>
        <w:tabs>
          <w:tab w:val="center" w:pos="1843"/>
          <w:tab w:val="center" w:pos="6946"/>
        </w:tabs>
        <w:spacing w:after="0" w:line="276" w:lineRule="auto"/>
        <w:rPr>
          <w:rFonts w:asciiTheme="majorHAnsi" w:eastAsia="Calibri" w:hAnsiTheme="majorHAnsi" w:cstheme="majorHAnsi"/>
          <w:b/>
          <w:spacing w:val="-16"/>
          <w:kern w:val="0"/>
          <w:sz w:val="26"/>
          <w:szCs w:val="26"/>
          <w:lang w:val="en-US" w:bidi="ar-SA"/>
          <w14:ligatures w14:val="none"/>
        </w:rPr>
      </w:pPr>
      <w:bookmarkStart w:id="0" w:name="RANGE!A1:H19"/>
      <w:bookmarkStart w:id="1" w:name="_GoBack"/>
      <w:bookmarkEnd w:id="1"/>
      <w:r w:rsidRPr="00C55647">
        <w:rPr>
          <w:rFonts w:asciiTheme="majorHAnsi" w:eastAsia="Calibri" w:hAnsiTheme="majorHAnsi" w:cstheme="majorHAnsi"/>
          <w:spacing w:val="-16"/>
          <w:kern w:val="0"/>
          <w:sz w:val="26"/>
          <w:szCs w:val="26"/>
          <w:lang w:bidi="ar-SA"/>
          <w14:ligatures w14:val="none"/>
        </w:rPr>
        <w:t xml:space="preserve">   </w:t>
      </w:r>
      <w:r w:rsidRPr="00C55647">
        <w:rPr>
          <w:rFonts w:asciiTheme="majorHAnsi" w:eastAsia="Calibri" w:hAnsiTheme="majorHAnsi" w:cstheme="majorHAnsi"/>
          <w:spacing w:val="-16"/>
          <w:kern w:val="0"/>
          <w:sz w:val="26"/>
          <w:szCs w:val="26"/>
          <w:lang w:val="en-US" w:bidi="ar-SA"/>
          <w14:ligatures w14:val="none"/>
        </w:rPr>
        <w:t>ỦY BAN NHÂN DÂN QUẬN 12</w:t>
      </w:r>
      <w:r w:rsidRPr="00C55647">
        <w:rPr>
          <w:rFonts w:asciiTheme="majorHAnsi" w:eastAsia="Calibri" w:hAnsiTheme="majorHAnsi" w:cstheme="majorHAnsi"/>
          <w:spacing w:val="-16"/>
          <w:kern w:val="0"/>
          <w:sz w:val="26"/>
          <w:szCs w:val="26"/>
          <w:lang w:val="en-US" w:bidi="ar-SA"/>
          <w14:ligatures w14:val="none"/>
        </w:rPr>
        <w:tab/>
        <w:t xml:space="preserve"> </w:t>
      </w:r>
      <w:r w:rsidRPr="00C55647">
        <w:rPr>
          <w:rFonts w:asciiTheme="majorHAnsi" w:eastAsia="Calibri" w:hAnsiTheme="majorHAnsi" w:cstheme="majorHAnsi"/>
          <w:b/>
          <w:spacing w:val="-16"/>
          <w:kern w:val="0"/>
          <w:sz w:val="26"/>
          <w:szCs w:val="26"/>
          <w:lang w:val="en-US" w:bidi="ar-SA"/>
          <w14:ligatures w14:val="none"/>
        </w:rPr>
        <w:t>CỘNG HÒA XÃ HỘI CHỦ NGHĨA VIỆT NAM</w:t>
      </w:r>
    </w:p>
    <w:p w14:paraId="78DAA98B" w14:textId="237E602A" w:rsidR="00E96ACC" w:rsidRPr="00C55647" w:rsidRDefault="00333FC2" w:rsidP="00051B9D">
      <w:pPr>
        <w:tabs>
          <w:tab w:val="center" w:pos="1843"/>
          <w:tab w:val="center" w:pos="6946"/>
        </w:tabs>
        <w:spacing w:after="0" w:line="276" w:lineRule="auto"/>
        <w:rPr>
          <w:rFonts w:asciiTheme="majorHAnsi" w:eastAsia="Calibri" w:hAnsiTheme="majorHAnsi" w:cstheme="majorHAnsi"/>
          <w:b/>
          <w:spacing w:val="-16"/>
          <w:kern w:val="0"/>
          <w:sz w:val="26"/>
          <w:szCs w:val="26"/>
          <w:lang w:val="en-US" w:bidi="ar-SA"/>
          <w14:ligatures w14:val="none"/>
        </w:rPr>
      </w:pPr>
      <w:r>
        <w:rPr>
          <w:rFonts w:asciiTheme="majorHAnsi" w:eastAsia="Calibri" w:hAnsiTheme="majorHAnsi" w:cstheme="majorHAnsi"/>
          <w:b/>
          <w:spacing w:val="-16"/>
          <w:kern w:val="0"/>
          <w:sz w:val="26"/>
          <w:szCs w:val="26"/>
          <w:lang w:val="en-US" w:bidi="ar-SA"/>
          <w14:ligatures w14:val="none"/>
        </w:rPr>
        <w:tab/>
        <w:t>TRƯỜNG TH………….</w:t>
      </w:r>
      <w:r w:rsidR="00E96ACC" w:rsidRPr="00C55647">
        <w:rPr>
          <w:rFonts w:asciiTheme="majorHAnsi" w:eastAsia="Calibri" w:hAnsiTheme="majorHAnsi" w:cstheme="majorHAnsi"/>
          <w:b/>
          <w:spacing w:val="-16"/>
          <w:kern w:val="0"/>
          <w:sz w:val="26"/>
          <w:szCs w:val="26"/>
          <w:lang w:val="en-US" w:bidi="ar-SA"/>
          <w14:ligatures w14:val="none"/>
        </w:rPr>
        <w:tab/>
        <w:t>Độc lập – Tự do – Hạnh phúc</w:t>
      </w:r>
    </w:p>
    <w:p w14:paraId="77A736C6" w14:textId="77777777" w:rsidR="00E96ACC" w:rsidRPr="00C55647" w:rsidRDefault="00E96ACC" w:rsidP="00051B9D">
      <w:pPr>
        <w:tabs>
          <w:tab w:val="center" w:pos="1843"/>
          <w:tab w:val="center" w:pos="6946"/>
        </w:tabs>
        <w:spacing w:after="0" w:line="276" w:lineRule="auto"/>
        <w:rPr>
          <w:rFonts w:asciiTheme="majorHAnsi" w:eastAsia="Calibri" w:hAnsiTheme="majorHAnsi" w:cstheme="majorHAnsi"/>
          <w:b/>
          <w:spacing w:val="-16"/>
          <w:kern w:val="0"/>
          <w:sz w:val="26"/>
          <w:szCs w:val="26"/>
          <w:lang w:val="en-US" w:bidi="ar-SA"/>
          <w14:ligatures w14:val="none"/>
        </w:rPr>
      </w:pPr>
      <w:r w:rsidRPr="00C55647">
        <w:rPr>
          <w:rFonts w:asciiTheme="majorHAnsi" w:eastAsia="Calibri" w:hAnsiTheme="majorHAnsi" w:cstheme="majorHAnsi"/>
          <w:b/>
          <w:noProof/>
          <w:spacing w:val="-16"/>
          <w:kern w:val="0"/>
          <w:sz w:val="26"/>
          <w:szCs w:val="26"/>
          <w:lang w:val="en-US" w:bidi="ar-SA"/>
          <w14:ligatures w14:val="none"/>
        </w:rPr>
        <mc:AlternateContent>
          <mc:Choice Requires="wps">
            <w:drawing>
              <wp:anchor distT="0" distB="0" distL="114300" distR="114300" simplePos="0" relativeHeight="251660288" behindDoc="0" locked="0" layoutInCell="1" allowOverlap="1" wp14:anchorId="7B0C7FD9" wp14:editId="2991B167">
                <wp:simplePos x="0" y="0"/>
                <wp:positionH relativeFrom="column">
                  <wp:posOffset>3520440</wp:posOffset>
                </wp:positionH>
                <wp:positionV relativeFrom="paragraph">
                  <wp:posOffset>635</wp:posOffset>
                </wp:positionV>
                <wp:extent cx="1790700"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E6BFC4" id="_x0000_t32" coordsize="21600,21600" o:spt="32" o:oned="t" path="m,l21600,21600e" filled="f">
                <v:path arrowok="t" fillok="f" o:connecttype="none"/>
                <o:lock v:ext="edit" shapetype="t"/>
              </v:shapetype>
              <v:shape id="Straight Arrow Connector 3" o:spid="_x0000_s1026" type="#_x0000_t32" style="position:absolute;margin-left:277.2pt;margin-top:.05pt;width:14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"/>
            </w:pict>
          </mc:Fallback>
        </mc:AlternateContent>
      </w:r>
      <w:r w:rsidRPr="00C55647">
        <w:rPr>
          <w:rFonts w:asciiTheme="majorHAnsi" w:eastAsia="Calibri" w:hAnsiTheme="majorHAnsi" w:cstheme="majorHAnsi"/>
          <w:b/>
          <w:noProof/>
          <w:spacing w:val="-16"/>
          <w:kern w:val="0"/>
          <w:sz w:val="26"/>
          <w:szCs w:val="26"/>
          <w:lang w:val="en-US" w:bidi="ar-SA"/>
          <w14:ligatures w14:val="none"/>
        </w:rPr>
        <mc:AlternateContent>
          <mc:Choice Requires="wps">
            <w:drawing>
              <wp:anchor distT="0" distB="0" distL="114300" distR="114300" simplePos="0" relativeHeight="251659264" behindDoc="0" locked="0" layoutInCell="1" allowOverlap="1" wp14:anchorId="554F82C6" wp14:editId="6658D545">
                <wp:simplePos x="0" y="0"/>
                <wp:positionH relativeFrom="column">
                  <wp:posOffset>453390</wp:posOffset>
                </wp:positionH>
                <wp:positionV relativeFrom="paragraph">
                  <wp:posOffset>38735</wp:posOffset>
                </wp:positionV>
                <wp:extent cx="1447800"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5E0E5" id="Straight Arrow Connector 2" o:spid="_x0000_s1026" type="#_x0000_t32" style="position:absolute;margin-left:35.7pt;margin-top:3.05pt;width:1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ZsJQIAAEo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"/>
            </w:pict>
          </mc:Fallback>
        </mc:AlternateContent>
      </w:r>
      <w:r w:rsidRPr="00C55647">
        <w:rPr>
          <w:rFonts w:asciiTheme="majorHAnsi" w:eastAsia="Calibri" w:hAnsiTheme="majorHAnsi" w:cstheme="majorHAnsi"/>
          <w:b/>
          <w:spacing w:val="-16"/>
          <w:kern w:val="0"/>
          <w:sz w:val="26"/>
          <w:szCs w:val="26"/>
          <w:lang w:val="en-US" w:bidi="ar-SA"/>
          <w14:ligatures w14:val="none"/>
        </w:rPr>
        <w:tab/>
      </w:r>
      <w:r w:rsidRPr="00C55647">
        <w:rPr>
          <w:rFonts w:asciiTheme="majorHAnsi" w:eastAsia="Calibri" w:hAnsiTheme="majorHAnsi" w:cstheme="majorHAnsi"/>
          <w:b/>
          <w:spacing w:val="-16"/>
          <w:kern w:val="0"/>
          <w:sz w:val="26"/>
          <w:szCs w:val="26"/>
          <w:lang w:val="en-US" w:bidi="ar-SA"/>
          <w14:ligatures w14:val="none"/>
        </w:rPr>
        <w:tab/>
      </w:r>
    </w:p>
    <w:p w14:paraId="689DD0B6" w14:textId="11531E55" w:rsidR="00C55647" w:rsidRPr="00051B9D" w:rsidRDefault="00E96ACC" w:rsidP="00051B9D">
      <w:pPr>
        <w:tabs>
          <w:tab w:val="center" w:pos="1843"/>
          <w:tab w:val="center" w:pos="6237"/>
        </w:tabs>
        <w:spacing w:after="0" w:line="276" w:lineRule="auto"/>
        <w:rPr>
          <w:rFonts w:asciiTheme="majorHAnsi" w:eastAsia="Calibri" w:hAnsiTheme="majorHAnsi" w:cstheme="majorHAnsi"/>
          <w:i/>
          <w:spacing w:val="-16"/>
          <w:kern w:val="0"/>
          <w:sz w:val="24"/>
          <w:szCs w:val="24"/>
          <w:lang w:bidi="ar-SA"/>
          <w14:ligatures w14:val="none"/>
        </w:rPr>
      </w:pPr>
      <w:r w:rsidRPr="00C55647">
        <w:rPr>
          <w:rFonts w:asciiTheme="majorHAnsi" w:eastAsia="Calibri" w:hAnsiTheme="majorHAnsi" w:cstheme="majorHAnsi"/>
          <w:b/>
          <w:spacing w:val="-16"/>
          <w:kern w:val="0"/>
          <w:sz w:val="26"/>
          <w:szCs w:val="26"/>
          <w:lang w:val="en-US" w:bidi="ar-SA"/>
          <w14:ligatures w14:val="none"/>
        </w:rPr>
        <w:tab/>
      </w:r>
      <w:r w:rsidR="00C55647" w:rsidRPr="00C55647">
        <w:rPr>
          <w:rFonts w:asciiTheme="majorHAnsi" w:eastAsia="Calibri" w:hAnsiTheme="majorHAnsi" w:cstheme="majorHAnsi"/>
          <w:b/>
          <w:spacing w:val="-16"/>
          <w:kern w:val="0"/>
          <w:sz w:val="26"/>
          <w:szCs w:val="26"/>
          <w:lang w:val="en-US" w:bidi="ar-SA"/>
          <w14:ligatures w14:val="none"/>
        </w:rPr>
        <w:t xml:space="preserve">               </w:t>
      </w:r>
      <w:r w:rsidRPr="00051B9D">
        <w:rPr>
          <w:rFonts w:asciiTheme="majorHAnsi" w:eastAsia="Calibri" w:hAnsiTheme="majorHAnsi" w:cstheme="majorHAnsi"/>
          <w:spacing w:val="-16"/>
          <w:kern w:val="0"/>
          <w:sz w:val="24"/>
          <w:szCs w:val="24"/>
          <w:lang w:val="en-US" w:bidi="ar-SA"/>
          <w14:ligatures w14:val="none"/>
        </w:rPr>
        <w:t xml:space="preserve">Số: </w:t>
      </w:r>
      <w:r w:rsidR="00C55647" w:rsidRPr="00051B9D">
        <w:rPr>
          <w:rFonts w:asciiTheme="majorHAnsi" w:eastAsia="Calibri" w:hAnsiTheme="majorHAnsi" w:cstheme="majorHAnsi"/>
          <w:spacing w:val="-16"/>
          <w:kern w:val="0"/>
          <w:sz w:val="24"/>
          <w:szCs w:val="24"/>
          <w:lang w:bidi="ar-SA"/>
          <w14:ligatures w14:val="none"/>
        </w:rPr>
        <w:t xml:space="preserve">        </w:t>
      </w:r>
      <w:r w:rsidR="00A675E7" w:rsidRPr="00051B9D">
        <w:rPr>
          <w:rFonts w:asciiTheme="majorHAnsi" w:eastAsia="Calibri" w:hAnsiTheme="majorHAnsi" w:cstheme="majorHAnsi"/>
          <w:spacing w:val="-16"/>
          <w:kern w:val="0"/>
          <w:sz w:val="24"/>
          <w:szCs w:val="24"/>
          <w:lang w:bidi="ar-SA"/>
          <w14:ligatures w14:val="none"/>
        </w:rPr>
        <w:t xml:space="preserve"> </w:t>
      </w:r>
      <w:r w:rsidR="00C55647" w:rsidRPr="00051B9D">
        <w:rPr>
          <w:rFonts w:asciiTheme="majorHAnsi" w:eastAsia="Calibri" w:hAnsiTheme="majorHAnsi" w:cstheme="majorHAnsi"/>
          <w:spacing w:val="-16"/>
          <w:kern w:val="0"/>
          <w:sz w:val="24"/>
          <w:szCs w:val="24"/>
          <w:lang w:val="en-US" w:bidi="ar-SA"/>
          <w14:ligatures w14:val="none"/>
        </w:rPr>
        <w:t>/</w:t>
      </w:r>
      <w:r w:rsidR="00333FC2">
        <w:rPr>
          <w:rFonts w:asciiTheme="majorHAnsi" w:eastAsia="Calibri" w:hAnsiTheme="majorHAnsi" w:cstheme="majorHAnsi"/>
          <w:spacing w:val="-16"/>
          <w:kern w:val="0"/>
          <w:sz w:val="24"/>
          <w:szCs w:val="24"/>
          <w:lang w:val="en-US" w:bidi="ar-SA"/>
          <w14:ligatures w14:val="none"/>
        </w:rPr>
        <w:t>BC</w:t>
      </w:r>
      <w:r w:rsidR="002C1985">
        <w:rPr>
          <w:rFonts w:asciiTheme="majorHAnsi" w:eastAsia="Calibri" w:hAnsiTheme="majorHAnsi" w:cstheme="majorHAnsi"/>
          <w:spacing w:val="-16"/>
          <w:kern w:val="0"/>
          <w:sz w:val="24"/>
          <w:szCs w:val="24"/>
          <w:lang w:val="en-US" w:bidi="ar-SA"/>
          <w14:ligatures w14:val="none"/>
        </w:rPr>
        <w:t xml:space="preserve"> </w:t>
      </w:r>
      <w:r w:rsidR="00333FC2">
        <w:rPr>
          <w:rFonts w:asciiTheme="majorHAnsi" w:eastAsia="Calibri" w:hAnsiTheme="majorHAnsi" w:cstheme="majorHAnsi"/>
          <w:spacing w:val="-16"/>
          <w:kern w:val="0"/>
          <w:sz w:val="24"/>
          <w:szCs w:val="24"/>
          <w:lang w:val="en-US" w:bidi="ar-SA"/>
          <w14:ligatures w14:val="none"/>
        </w:rPr>
        <w:t>–</w:t>
      </w:r>
      <w:r w:rsidR="002C1985">
        <w:rPr>
          <w:rFonts w:asciiTheme="majorHAnsi" w:eastAsia="Calibri" w:hAnsiTheme="majorHAnsi" w:cstheme="majorHAnsi"/>
          <w:spacing w:val="-16"/>
          <w:kern w:val="0"/>
          <w:sz w:val="24"/>
          <w:szCs w:val="24"/>
          <w:lang w:val="en-US" w:bidi="ar-SA"/>
          <w14:ligatures w14:val="none"/>
        </w:rPr>
        <w:t xml:space="preserve"> TH</w:t>
      </w:r>
      <w:r w:rsidR="00333FC2">
        <w:rPr>
          <w:rFonts w:asciiTheme="majorHAnsi" w:eastAsia="Calibri" w:hAnsiTheme="majorHAnsi" w:cstheme="majorHAnsi"/>
          <w:spacing w:val="-16"/>
          <w:kern w:val="0"/>
          <w:sz w:val="24"/>
          <w:szCs w:val="24"/>
          <w:lang w:val="en-US" w:bidi="ar-SA"/>
          <w14:ligatures w14:val="none"/>
        </w:rPr>
        <w:t>….</w:t>
      </w:r>
      <w:r w:rsidR="00C55647" w:rsidRPr="00C55647">
        <w:rPr>
          <w:rFonts w:asciiTheme="majorHAnsi" w:eastAsia="Calibri" w:hAnsiTheme="majorHAnsi" w:cstheme="majorHAnsi"/>
          <w:i/>
          <w:spacing w:val="-16"/>
          <w:kern w:val="0"/>
          <w:sz w:val="26"/>
          <w:szCs w:val="26"/>
          <w:lang w:val="en-US" w:bidi="ar-SA"/>
          <w14:ligatures w14:val="none"/>
        </w:rPr>
        <w:t xml:space="preserve">                                                         </w:t>
      </w:r>
      <w:r w:rsidR="00051B9D">
        <w:rPr>
          <w:rFonts w:asciiTheme="majorHAnsi" w:eastAsia="Calibri" w:hAnsiTheme="majorHAnsi" w:cstheme="majorHAnsi"/>
          <w:i/>
          <w:spacing w:val="-16"/>
          <w:kern w:val="0"/>
          <w:sz w:val="26"/>
          <w:szCs w:val="26"/>
          <w:lang w:val="en-US" w:bidi="ar-SA"/>
          <w14:ligatures w14:val="none"/>
        </w:rPr>
        <w:t xml:space="preserve">          </w:t>
      </w:r>
      <w:r w:rsidR="00C55647" w:rsidRPr="00C55647">
        <w:rPr>
          <w:rFonts w:asciiTheme="majorHAnsi" w:eastAsia="Calibri" w:hAnsiTheme="majorHAnsi" w:cstheme="majorHAnsi"/>
          <w:i/>
          <w:spacing w:val="-16"/>
          <w:kern w:val="0"/>
          <w:sz w:val="26"/>
          <w:szCs w:val="26"/>
          <w:lang w:val="en-US" w:bidi="ar-SA"/>
          <w14:ligatures w14:val="none"/>
        </w:rPr>
        <w:t xml:space="preserve">  </w:t>
      </w:r>
      <w:r w:rsidR="00C55647" w:rsidRPr="00051B9D">
        <w:rPr>
          <w:rFonts w:asciiTheme="majorHAnsi" w:eastAsia="Calibri" w:hAnsiTheme="majorHAnsi" w:cstheme="majorHAnsi"/>
          <w:i/>
          <w:spacing w:val="-16"/>
          <w:kern w:val="0"/>
          <w:sz w:val="24"/>
          <w:szCs w:val="24"/>
          <w:lang w:val="en-US" w:bidi="ar-SA"/>
          <w14:ligatures w14:val="none"/>
        </w:rPr>
        <w:t xml:space="preserve">Quận 12, ngày </w:t>
      </w:r>
      <w:r w:rsidR="00C55647" w:rsidRPr="00051B9D">
        <w:rPr>
          <w:rFonts w:asciiTheme="majorHAnsi" w:eastAsia="Calibri" w:hAnsiTheme="majorHAnsi" w:cstheme="majorHAnsi"/>
          <w:i/>
          <w:spacing w:val="-16"/>
          <w:kern w:val="0"/>
          <w:sz w:val="24"/>
          <w:szCs w:val="24"/>
          <w:lang w:bidi="ar-SA"/>
          <w14:ligatures w14:val="none"/>
        </w:rPr>
        <w:t xml:space="preserve">      </w:t>
      </w:r>
      <w:r w:rsidR="00C55647" w:rsidRPr="00051B9D">
        <w:rPr>
          <w:rFonts w:asciiTheme="majorHAnsi" w:eastAsia="Calibri" w:hAnsiTheme="majorHAnsi" w:cstheme="majorHAnsi"/>
          <w:i/>
          <w:spacing w:val="-16"/>
          <w:kern w:val="0"/>
          <w:sz w:val="24"/>
          <w:szCs w:val="24"/>
          <w:lang w:val="en-US" w:bidi="ar-SA"/>
          <w14:ligatures w14:val="none"/>
        </w:rPr>
        <w:t xml:space="preserve"> </w:t>
      </w:r>
      <w:r w:rsidR="00333FC2">
        <w:rPr>
          <w:rFonts w:asciiTheme="majorHAnsi" w:eastAsia="Calibri" w:hAnsiTheme="majorHAnsi" w:cstheme="majorHAnsi"/>
          <w:i/>
          <w:spacing w:val="-16"/>
          <w:kern w:val="0"/>
          <w:sz w:val="24"/>
          <w:szCs w:val="24"/>
          <w:lang w:val="en-US" w:bidi="ar-SA"/>
          <w14:ligatures w14:val="none"/>
        </w:rPr>
        <w:t>tháng  02</w:t>
      </w:r>
      <w:r w:rsidR="00C55647" w:rsidRPr="00051B9D">
        <w:rPr>
          <w:rFonts w:asciiTheme="majorHAnsi" w:eastAsia="Calibri" w:hAnsiTheme="majorHAnsi" w:cstheme="majorHAnsi"/>
          <w:i/>
          <w:spacing w:val="-16"/>
          <w:kern w:val="0"/>
          <w:sz w:val="24"/>
          <w:szCs w:val="24"/>
          <w:lang w:val="en-US" w:bidi="ar-SA"/>
          <w14:ligatures w14:val="none"/>
        </w:rPr>
        <w:t xml:space="preserve"> năm 202</w:t>
      </w:r>
      <w:r w:rsidR="00C55647" w:rsidRPr="00051B9D">
        <w:rPr>
          <w:rFonts w:asciiTheme="majorHAnsi" w:eastAsia="Calibri" w:hAnsiTheme="majorHAnsi" w:cstheme="majorHAnsi"/>
          <w:i/>
          <w:spacing w:val="-16"/>
          <w:kern w:val="0"/>
          <w:sz w:val="24"/>
          <w:szCs w:val="24"/>
          <w:lang w:bidi="ar-SA"/>
          <w14:ligatures w14:val="none"/>
        </w:rPr>
        <w:t>5</w:t>
      </w:r>
    </w:p>
    <w:bookmarkEnd w:id="0"/>
    <w:p w14:paraId="1F5AD2BA" w14:textId="77777777" w:rsidR="00333FC2" w:rsidRDefault="00333FC2" w:rsidP="00051B9D">
      <w:pPr>
        <w:pStyle w:val="Vnbnnidung0"/>
        <w:spacing w:after="0" w:line="276" w:lineRule="auto"/>
        <w:ind w:firstLine="740"/>
        <w:jc w:val="both"/>
        <w:rPr>
          <w:rFonts w:asciiTheme="majorHAnsi" w:hAnsiTheme="majorHAnsi" w:cstheme="majorHAnsi"/>
        </w:rPr>
      </w:pPr>
    </w:p>
    <w:p w14:paraId="4E5DBE5D" w14:textId="68AE2279" w:rsidR="00333FC2" w:rsidRPr="00333FC2" w:rsidRDefault="00333FC2" w:rsidP="00333FC2">
      <w:pPr>
        <w:pStyle w:val="Vnbnnidung0"/>
        <w:spacing w:after="0" w:line="276" w:lineRule="auto"/>
        <w:ind w:firstLine="740"/>
        <w:jc w:val="center"/>
        <w:rPr>
          <w:rFonts w:asciiTheme="majorHAnsi" w:hAnsiTheme="majorHAnsi" w:cstheme="majorHAnsi"/>
          <w:b/>
          <w:lang w:val="en-US"/>
        </w:rPr>
      </w:pPr>
      <w:r w:rsidRPr="00333FC2">
        <w:rPr>
          <w:rFonts w:asciiTheme="majorHAnsi" w:hAnsiTheme="majorHAnsi" w:cstheme="majorHAnsi"/>
          <w:b/>
          <w:lang w:val="en-US"/>
        </w:rPr>
        <w:t>BÁO CÁO</w:t>
      </w:r>
    </w:p>
    <w:p w14:paraId="7989534F" w14:textId="77777777" w:rsidR="00333FC2" w:rsidRDefault="00333FC2" w:rsidP="00333FC2">
      <w:pPr>
        <w:pStyle w:val="Vnbnnidung0"/>
        <w:spacing w:after="0" w:line="276" w:lineRule="auto"/>
        <w:ind w:firstLine="740"/>
        <w:jc w:val="center"/>
        <w:rPr>
          <w:rFonts w:asciiTheme="majorHAnsi" w:hAnsiTheme="majorHAnsi" w:cstheme="majorHAnsi"/>
          <w:b/>
          <w:lang w:val="en-US"/>
        </w:rPr>
      </w:pPr>
      <w:r w:rsidRPr="00333FC2">
        <w:rPr>
          <w:rFonts w:asciiTheme="majorHAnsi" w:hAnsiTheme="majorHAnsi" w:cstheme="majorHAnsi"/>
          <w:b/>
          <w:lang w:val="en-US"/>
        </w:rPr>
        <w:t xml:space="preserve">Kết quả thực hiện quyết định số 1411/QĐ-UBND của chủ tịch Ủy ban nhân dân Thành phố về ban hành Kế hoạch tăng cường ứng dụng công nghệ thông tin và chuyển đổi số Ngành giáo dục và đào tạo giai đoạn 2022-2025 </w:t>
      </w:r>
    </w:p>
    <w:p w14:paraId="2ABBB01D" w14:textId="470A0360" w:rsidR="00333FC2" w:rsidRDefault="00333FC2" w:rsidP="00333FC2">
      <w:pPr>
        <w:pStyle w:val="Vnbnnidung0"/>
        <w:spacing w:after="0" w:line="276" w:lineRule="auto"/>
        <w:ind w:firstLine="740"/>
        <w:jc w:val="center"/>
        <w:rPr>
          <w:rFonts w:asciiTheme="majorHAnsi" w:hAnsiTheme="majorHAnsi" w:cstheme="majorHAnsi"/>
          <w:b/>
          <w:lang w:val="en-US"/>
        </w:rPr>
      </w:pPr>
      <w:r w:rsidRPr="00333FC2">
        <w:rPr>
          <w:rFonts w:asciiTheme="majorHAnsi" w:hAnsiTheme="majorHAnsi" w:cstheme="majorHAnsi"/>
          <w:b/>
          <w:lang w:val="en-US"/>
        </w:rPr>
        <w:t>định hướng đến năm 2030</w:t>
      </w:r>
    </w:p>
    <w:p w14:paraId="66304ADF" w14:textId="541EAD43" w:rsidR="00333FC2" w:rsidRDefault="00333FC2" w:rsidP="00333FC2">
      <w:pPr>
        <w:pStyle w:val="Vnbnnidung0"/>
        <w:spacing w:after="0" w:line="276" w:lineRule="auto"/>
        <w:ind w:firstLine="740"/>
        <w:jc w:val="center"/>
        <w:rPr>
          <w:rFonts w:asciiTheme="majorHAnsi" w:hAnsiTheme="majorHAnsi" w:cstheme="majorHAnsi"/>
          <w:b/>
          <w:lang w:val="en-US"/>
        </w:rPr>
      </w:pPr>
    </w:p>
    <w:p w14:paraId="37E9B5FD" w14:textId="5C12C408" w:rsidR="00333FC2" w:rsidRDefault="00333FC2" w:rsidP="00333FC2">
      <w:pPr>
        <w:pStyle w:val="Vnbnnidung0"/>
        <w:spacing w:after="0" w:line="276" w:lineRule="auto"/>
        <w:ind w:firstLine="740"/>
        <w:rPr>
          <w:rFonts w:asciiTheme="majorHAnsi" w:hAnsiTheme="majorHAnsi" w:cstheme="majorHAnsi"/>
          <w:b/>
          <w:lang w:val="en-US"/>
        </w:rPr>
      </w:pPr>
      <w:r w:rsidRPr="00333FC2">
        <w:rPr>
          <w:rFonts w:asciiTheme="majorHAnsi" w:hAnsiTheme="majorHAnsi" w:cstheme="majorHAnsi"/>
          <w:b/>
          <w:lang w:val="en-US"/>
        </w:rPr>
        <w:t>I.</w:t>
      </w:r>
      <w:r>
        <w:rPr>
          <w:rFonts w:asciiTheme="majorHAnsi" w:hAnsiTheme="majorHAnsi" w:cstheme="majorHAnsi"/>
          <w:b/>
          <w:lang w:val="en-US"/>
        </w:rPr>
        <w:t xml:space="preserve"> CÔNG TÁC CHỈ ĐẠO, ĐIỀU HÀNH</w:t>
      </w:r>
    </w:p>
    <w:p w14:paraId="56F75BB8" w14:textId="77C59EC2" w:rsidR="00333FC2" w:rsidRDefault="00333FC2" w:rsidP="00333FC2">
      <w:pPr>
        <w:pStyle w:val="Vnbnnidung0"/>
        <w:spacing w:after="0" w:line="276" w:lineRule="auto"/>
        <w:ind w:firstLine="740"/>
        <w:rPr>
          <w:rFonts w:asciiTheme="majorHAnsi" w:hAnsiTheme="majorHAnsi" w:cstheme="majorHAnsi"/>
          <w:lang w:val="en-US"/>
        </w:rPr>
      </w:pPr>
      <w:r w:rsidRPr="00333FC2">
        <w:rPr>
          <w:rFonts w:asciiTheme="majorHAnsi" w:hAnsiTheme="majorHAnsi" w:cstheme="majorHAnsi"/>
          <w:lang w:val="en-US"/>
        </w:rPr>
        <w:t xml:space="preserve">- Đơn vị </w:t>
      </w:r>
      <w:r>
        <w:rPr>
          <w:rFonts w:asciiTheme="majorHAnsi" w:hAnsiTheme="majorHAnsi" w:cstheme="majorHAnsi"/>
          <w:lang w:val="en-US"/>
        </w:rPr>
        <w:t>có</w:t>
      </w:r>
      <w:r w:rsidRPr="00333FC2">
        <w:rPr>
          <w:rFonts w:asciiTheme="majorHAnsi" w:hAnsiTheme="majorHAnsi" w:cstheme="majorHAnsi"/>
          <w:lang w:val="en-US"/>
        </w:rPr>
        <w:t xml:space="preserve"> ban hành Ban chỉ đạo chuyển đổi số </w:t>
      </w:r>
      <w:r>
        <w:rPr>
          <w:rFonts w:asciiTheme="majorHAnsi" w:hAnsiTheme="majorHAnsi" w:cstheme="majorHAnsi"/>
          <w:lang w:val="en-US"/>
        </w:rPr>
        <w:t>không ?</w:t>
      </w:r>
      <w:r w:rsidRPr="00333FC2">
        <w:rPr>
          <w:rFonts w:asciiTheme="majorHAnsi" w:hAnsiTheme="majorHAnsi" w:cstheme="majorHAnsi"/>
          <w:lang w:val="en-US"/>
        </w:rPr>
        <w:t>(Số QĐ, số lượng nhân sự phụ trách, kiêm nhiệm)</w:t>
      </w:r>
      <w:r w:rsidR="00E1206F">
        <w:rPr>
          <w:rFonts w:asciiTheme="majorHAnsi" w:hAnsiTheme="majorHAnsi" w:cstheme="majorHAnsi"/>
          <w:lang w:val="en-US"/>
        </w:rPr>
        <w:t>:………….</w:t>
      </w:r>
    </w:p>
    <w:p w14:paraId="336B774D" w14:textId="22E34C44" w:rsidR="00333FC2" w:rsidRDefault="00333FC2" w:rsidP="00333FC2">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 xml:space="preserve">- </w:t>
      </w:r>
      <w:r w:rsidR="00E1206F">
        <w:rPr>
          <w:rFonts w:asciiTheme="majorHAnsi" w:hAnsiTheme="majorHAnsi" w:cstheme="majorHAnsi"/>
          <w:lang w:val="en-US"/>
        </w:rPr>
        <w:t>Các văn bản đã ban hành liên quan UDCNTT và CĐS (liệt kê các kế hoạch, văn bản chỉ đạo): …….</w:t>
      </w:r>
    </w:p>
    <w:p w14:paraId="6DACE37A" w14:textId="797176B9" w:rsidR="00E1206F" w:rsidRDefault="00E1206F" w:rsidP="00333FC2">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 Số lượng ….các buổi Hội thảo, Hội nghị, tập huấn về hoạt động chuyển đổi số trường đã tổ chức, số lượt người tham dự:……, nội dung:…..</w:t>
      </w:r>
    </w:p>
    <w:p w14:paraId="7C666B57" w14:textId="027B26AA" w:rsidR="00E1206F" w:rsidRDefault="00E1206F" w:rsidP="00E1206F">
      <w:pPr>
        <w:pStyle w:val="Vnbnnidung0"/>
        <w:spacing w:after="0" w:line="276" w:lineRule="auto"/>
        <w:ind w:firstLine="740"/>
        <w:rPr>
          <w:rFonts w:asciiTheme="majorHAnsi" w:hAnsiTheme="majorHAnsi" w:cstheme="majorHAnsi"/>
          <w:b/>
          <w:lang w:val="en-US"/>
        </w:rPr>
      </w:pPr>
      <w:r w:rsidRPr="00E1206F">
        <w:rPr>
          <w:rFonts w:asciiTheme="majorHAnsi" w:hAnsiTheme="majorHAnsi" w:cstheme="majorHAnsi"/>
          <w:b/>
          <w:lang w:val="en-US"/>
        </w:rPr>
        <w:t>II. CÔNG TÁC ĐẢM BẢO CÁC ĐIỀU KIỆN TRIỂN KHAI ỨNG DỤNG CÔNG NGHỆ THÔNG TIN VÀ CHUYỂN ĐỔI SỐ</w:t>
      </w:r>
    </w:p>
    <w:p w14:paraId="4986F1F1" w14:textId="48F1FA65" w:rsidR="00E1206F" w:rsidRDefault="00E1206F" w:rsidP="00E1206F">
      <w:pPr>
        <w:pStyle w:val="Vnbnnidung0"/>
        <w:spacing w:after="0" w:line="276" w:lineRule="auto"/>
        <w:ind w:firstLine="740"/>
        <w:rPr>
          <w:rFonts w:asciiTheme="majorHAnsi" w:hAnsiTheme="majorHAnsi" w:cstheme="majorHAnsi"/>
          <w:b/>
          <w:lang w:val="en-US"/>
        </w:rPr>
      </w:pPr>
      <w:r w:rsidRPr="00E1206F">
        <w:rPr>
          <w:rFonts w:asciiTheme="majorHAnsi" w:hAnsiTheme="majorHAnsi" w:cstheme="majorHAnsi"/>
          <w:b/>
          <w:lang w:val="en-US"/>
        </w:rPr>
        <w:t>1.</w:t>
      </w:r>
      <w:r>
        <w:rPr>
          <w:rFonts w:asciiTheme="majorHAnsi" w:hAnsiTheme="majorHAnsi" w:cstheme="majorHAnsi"/>
          <w:b/>
          <w:lang w:val="en-US"/>
        </w:rPr>
        <w:t xml:space="preserve"> Hạ tầng số </w:t>
      </w:r>
    </w:p>
    <w:p w14:paraId="061FCEC2" w14:textId="28D2E6D6" w:rsidR="00E1206F" w:rsidRDefault="00E1206F" w:rsidP="00E1206F">
      <w:pPr>
        <w:pStyle w:val="Vnbnnidung0"/>
        <w:spacing w:after="0" w:line="276" w:lineRule="auto"/>
        <w:ind w:firstLine="740"/>
        <w:rPr>
          <w:rFonts w:asciiTheme="majorHAnsi" w:hAnsiTheme="majorHAnsi" w:cstheme="majorHAnsi"/>
          <w:i/>
          <w:lang w:val="en-US"/>
        </w:rPr>
      </w:pPr>
      <w:r w:rsidRPr="00E1206F">
        <w:rPr>
          <w:rFonts w:asciiTheme="majorHAnsi" w:hAnsiTheme="majorHAnsi" w:cstheme="majorHAnsi"/>
          <w:lang w:val="en-US"/>
        </w:rPr>
        <w:t>Các hoạt động đầu tư hạ tầng, cơ sở  vật chất , thiết bị phục vụ hoạt động chuyển đổi số tai đơn vị từ năm 2022 đến nay (</w:t>
      </w:r>
      <w:r w:rsidRPr="00E1206F">
        <w:rPr>
          <w:rFonts w:asciiTheme="majorHAnsi" w:hAnsiTheme="majorHAnsi" w:cstheme="majorHAnsi"/>
          <w:i/>
          <w:lang w:val="en-US"/>
        </w:rPr>
        <w:t>thực hiện theo phụ lục 1 về Hạ tầng số</w:t>
      </w:r>
      <w:r>
        <w:rPr>
          <w:rFonts w:asciiTheme="majorHAnsi" w:hAnsiTheme="majorHAnsi" w:cstheme="majorHAnsi"/>
          <w:i/>
          <w:lang w:val="en-US"/>
        </w:rPr>
        <w:t>).</w:t>
      </w:r>
    </w:p>
    <w:p w14:paraId="3DEE6F04" w14:textId="2BC56C8C" w:rsidR="00E1206F" w:rsidRDefault="00E1206F" w:rsidP="00E1206F">
      <w:pPr>
        <w:pStyle w:val="Vnbnnidung0"/>
        <w:spacing w:after="0" w:line="276" w:lineRule="auto"/>
        <w:ind w:firstLine="740"/>
        <w:rPr>
          <w:rFonts w:asciiTheme="majorHAnsi" w:hAnsiTheme="majorHAnsi" w:cstheme="majorHAnsi"/>
          <w:i/>
          <w:lang w:val="en-US"/>
        </w:rPr>
      </w:pPr>
      <w:r w:rsidRPr="00F42F14">
        <w:rPr>
          <w:rFonts w:asciiTheme="majorHAnsi" w:hAnsiTheme="majorHAnsi" w:cstheme="majorHAnsi"/>
          <w:lang w:val="en-US"/>
        </w:rPr>
        <w:t>Tình hình sử dụng các hệ thống thông tin phục vụ quản lý, điều hành, tổ chức day-học tại đơn vị</w:t>
      </w:r>
      <w:r>
        <w:rPr>
          <w:rFonts w:asciiTheme="majorHAnsi" w:hAnsiTheme="majorHAnsi" w:cstheme="majorHAnsi"/>
          <w:i/>
          <w:lang w:val="en-US"/>
        </w:rPr>
        <w:t xml:space="preserve"> (</w:t>
      </w:r>
      <w:r w:rsidR="00F42F14" w:rsidRPr="00E1206F">
        <w:rPr>
          <w:rFonts w:asciiTheme="majorHAnsi" w:hAnsiTheme="majorHAnsi" w:cstheme="majorHAnsi"/>
          <w:i/>
          <w:lang w:val="en-US"/>
        </w:rPr>
        <w:t>thực hiện th</w:t>
      </w:r>
      <w:r w:rsidR="00F42F14">
        <w:rPr>
          <w:rFonts w:asciiTheme="majorHAnsi" w:hAnsiTheme="majorHAnsi" w:cstheme="majorHAnsi"/>
          <w:i/>
          <w:lang w:val="en-US"/>
        </w:rPr>
        <w:t>eo phụ lục 2</w:t>
      </w:r>
      <w:r w:rsidR="00F42F14" w:rsidRPr="00E1206F">
        <w:rPr>
          <w:rFonts w:asciiTheme="majorHAnsi" w:hAnsiTheme="majorHAnsi" w:cstheme="majorHAnsi"/>
          <w:i/>
          <w:lang w:val="en-US"/>
        </w:rPr>
        <w:t xml:space="preserve"> về Hạ tầng số</w:t>
      </w:r>
      <w:r w:rsidR="00F42F14">
        <w:rPr>
          <w:rFonts w:asciiTheme="majorHAnsi" w:hAnsiTheme="majorHAnsi" w:cstheme="majorHAnsi"/>
          <w:i/>
          <w:lang w:val="en-US"/>
        </w:rPr>
        <w:t>).</w:t>
      </w:r>
    </w:p>
    <w:p w14:paraId="21CA5FA0" w14:textId="621A1D36" w:rsidR="00F42F14" w:rsidRDefault="00F42F14" w:rsidP="00E1206F">
      <w:pPr>
        <w:pStyle w:val="Vnbnnidung0"/>
        <w:spacing w:after="0" w:line="276" w:lineRule="auto"/>
        <w:ind w:firstLine="740"/>
        <w:rPr>
          <w:rFonts w:asciiTheme="majorHAnsi" w:hAnsiTheme="majorHAnsi" w:cstheme="majorHAnsi"/>
          <w:i/>
          <w:lang w:val="en-US"/>
        </w:rPr>
      </w:pPr>
      <w:r w:rsidRPr="00F42F14">
        <w:rPr>
          <w:rFonts w:asciiTheme="majorHAnsi" w:hAnsiTheme="majorHAnsi" w:cstheme="majorHAnsi"/>
          <w:lang w:val="en-US"/>
        </w:rPr>
        <w:t>Thống kê tình hình xác thực định danh và tỉ lệ hoàn thành nhập dữ liệu bắt buộc trên hẹ thống CSDL ngành G</w:t>
      </w:r>
      <w:r w:rsidR="002A2CD8">
        <w:rPr>
          <w:rFonts w:asciiTheme="majorHAnsi" w:hAnsiTheme="majorHAnsi" w:cstheme="majorHAnsi"/>
          <w:lang w:val="en-US"/>
        </w:rPr>
        <w:t>D</w:t>
      </w:r>
      <w:r w:rsidRPr="00F42F14">
        <w:rPr>
          <w:rFonts w:asciiTheme="majorHAnsi" w:hAnsiTheme="majorHAnsi" w:cstheme="majorHAnsi"/>
          <w:lang w:val="en-US"/>
        </w:rPr>
        <w:t xml:space="preserve">ĐT Thành phố </w:t>
      </w:r>
      <w:r>
        <w:rPr>
          <w:rFonts w:asciiTheme="majorHAnsi" w:hAnsiTheme="majorHAnsi" w:cstheme="majorHAnsi"/>
          <w:i/>
          <w:lang w:val="en-US"/>
        </w:rPr>
        <w:t>(</w:t>
      </w:r>
      <w:r w:rsidRPr="00E1206F">
        <w:rPr>
          <w:rFonts w:asciiTheme="majorHAnsi" w:hAnsiTheme="majorHAnsi" w:cstheme="majorHAnsi"/>
          <w:i/>
          <w:lang w:val="en-US"/>
        </w:rPr>
        <w:t>thực hiện th</w:t>
      </w:r>
      <w:r>
        <w:rPr>
          <w:rFonts w:asciiTheme="majorHAnsi" w:hAnsiTheme="majorHAnsi" w:cstheme="majorHAnsi"/>
          <w:i/>
          <w:lang w:val="en-US"/>
        </w:rPr>
        <w:t>eo phụ lục 3</w:t>
      </w:r>
      <w:r w:rsidRPr="00E1206F">
        <w:rPr>
          <w:rFonts w:asciiTheme="majorHAnsi" w:hAnsiTheme="majorHAnsi" w:cstheme="majorHAnsi"/>
          <w:i/>
          <w:lang w:val="en-US"/>
        </w:rPr>
        <w:t xml:space="preserve"> về Hạ tầng số</w:t>
      </w:r>
      <w:r>
        <w:rPr>
          <w:rFonts w:asciiTheme="majorHAnsi" w:hAnsiTheme="majorHAnsi" w:cstheme="majorHAnsi"/>
          <w:i/>
          <w:lang w:val="en-US"/>
        </w:rPr>
        <w:t>).</w:t>
      </w:r>
    </w:p>
    <w:p w14:paraId="73F38ACE" w14:textId="77777777" w:rsidR="002A2CD8" w:rsidRDefault="00F42F14" w:rsidP="00F42F14">
      <w:pPr>
        <w:pStyle w:val="Vnbnnidung0"/>
        <w:spacing w:after="0" w:line="276" w:lineRule="auto"/>
        <w:ind w:firstLine="740"/>
        <w:rPr>
          <w:rFonts w:asciiTheme="majorHAnsi" w:hAnsiTheme="majorHAnsi" w:cstheme="majorHAnsi"/>
          <w:b/>
          <w:lang w:val="en-US"/>
        </w:rPr>
      </w:pPr>
      <w:r w:rsidRPr="00F42F14">
        <w:rPr>
          <w:rFonts w:asciiTheme="majorHAnsi" w:hAnsiTheme="majorHAnsi" w:cstheme="majorHAnsi"/>
          <w:b/>
          <w:lang w:val="en-US"/>
        </w:rPr>
        <w:t>2. Nhân lực</w:t>
      </w:r>
      <w:r w:rsidR="002A2CD8">
        <w:rPr>
          <w:rFonts w:asciiTheme="majorHAnsi" w:hAnsiTheme="majorHAnsi" w:cstheme="majorHAnsi"/>
          <w:b/>
          <w:lang w:val="en-US"/>
        </w:rPr>
        <w:t xml:space="preserve"> số</w:t>
      </w:r>
    </w:p>
    <w:p w14:paraId="510562B9" w14:textId="430AA322" w:rsidR="00F42F14" w:rsidRPr="002A2CD8" w:rsidRDefault="002A2CD8" w:rsidP="00F42F14">
      <w:pPr>
        <w:pStyle w:val="Vnbnnidung0"/>
        <w:spacing w:after="0" w:line="276" w:lineRule="auto"/>
        <w:ind w:firstLine="740"/>
        <w:rPr>
          <w:rFonts w:asciiTheme="majorHAnsi" w:hAnsiTheme="majorHAnsi" w:cstheme="majorHAnsi"/>
          <w:b/>
          <w:lang w:val="en-US"/>
        </w:rPr>
      </w:pPr>
      <w:r w:rsidRPr="002A2CD8">
        <w:rPr>
          <w:rFonts w:asciiTheme="majorHAnsi" w:hAnsiTheme="majorHAnsi" w:cstheme="majorHAnsi"/>
          <w:b/>
          <w:lang w:val="en-US"/>
        </w:rPr>
        <w:t>2.1.</w:t>
      </w:r>
      <w:r w:rsidR="00F42F14" w:rsidRPr="002A2CD8">
        <w:rPr>
          <w:rFonts w:asciiTheme="majorHAnsi" w:hAnsiTheme="majorHAnsi" w:cstheme="majorHAnsi"/>
          <w:b/>
          <w:lang w:val="en-US"/>
        </w:rPr>
        <w:t xml:space="preserve"> Kết quả tổ chức các hoạt động nâng cao nhận thức về chuyển đổi số tại đơn vị</w:t>
      </w:r>
      <w:r w:rsidRPr="002A2CD8">
        <w:rPr>
          <w:rFonts w:asciiTheme="majorHAnsi" w:hAnsiTheme="majorHAnsi" w:cstheme="majorHAnsi"/>
          <w:b/>
          <w:lang w:val="en-US"/>
        </w:rPr>
        <w:t xml:space="preserve"> từ năm 2022 đến nay:</w:t>
      </w:r>
    </w:p>
    <w:p w14:paraId="1933F436" w14:textId="77777777" w:rsidR="002A2CD8" w:rsidRDefault="002A2CD8" w:rsidP="00F42F14">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 xml:space="preserve">- </w:t>
      </w:r>
      <w:r w:rsidR="00F42F14" w:rsidRPr="00F42F14">
        <w:rPr>
          <w:rFonts w:asciiTheme="majorHAnsi" w:hAnsiTheme="majorHAnsi" w:cstheme="majorHAnsi"/>
          <w:lang w:val="en-US"/>
        </w:rPr>
        <w:t>Số cuộc hội nghị</w:t>
      </w:r>
      <w:r>
        <w:rPr>
          <w:rFonts w:asciiTheme="majorHAnsi" w:hAnsiTheme="majorHAnsi" w:cstheme="majorHAnsi"/>
          <w:lang w:val="en-US"/>
        </w:rPr>
        <w:t>, hội thảo, c</w:t>
      </w:r>
      <w:r w:rsidRPr="00F42F14">
        <w:rPr>
          <w:rFonts w:asciiTheme="majorHAnsi" w:hAnsiTheme="majorHAnsi" w:cstheme="majorHAnsi"/>
          <w:lang w:val="en-US"/>
        </w:rPr>
        <w:t>ông tác truyền thông</w:t>
      </w:r>
      <w:r>
        <w:rPr>
          <w:rFonts w:asciiTheme="majorHAnsi" w:hAnsiTheme="majorHAnsi" w:cstheme="majorHAnsi"/>
          <w:lang w:val="en-US"/>
        </w:rPr>
        <w:t xml:space="preserve"> đã tổ chức</w:t>
      </w:r>
      <w:r w:rsidRPr="00F42F14">
        <w:rPr>
          <w:rFonts w:asciiTheme="majorHAnsi" w:hAnsiTheme="majorHAnsi" w:cstheme="majorHAnsi"/>
          <w:lang w:val="en-US"/>
        </w:rPr>
        <w:t xml:space="preserve"> tại đơn vị</w:t>
      </w:r>
      <w:r w:rsidR="00F42F14" w:rsidRPr="00F42F14">
        <w:rPr>
          <w:rFonts w:asciiTheme="majorHAnsi" w:hAnsiTheme="majorHAnsi" w:cstheme="majorHAnsi"/>
          <w:lang w:val="en-US"/>
        </w:rPr>
        <w:t>:…</w:t>
      </w:r>
      <w:r w:rsidR="00F42F14">
        <w:rPr>
          <w:rFonts w:asciiTheme="majorHAnsi" w:hAnsiTheme="majorHAnsi" w:cstheme="majorHAnsi"/>
          <w:lang w:val="en-US"/>
        </w:rPr>
        <w:t>.</w:t>
      </w:r>
      <w:r w:rsidR="00F42F14" w:rsidRPr="00F42F14">
        <w:rPr>
          <w:rFonts w:asciiTheme="majorHAnsi" w:hAnsiTheme="majorHAnsi" w:cstheme="majorHAnsi"/>
          <w:lang w:val="en-US"/>
        </w:rPr>
        <w:t xml:space="preserve"> </w:t>
      </w:r>
    </w:p>
    <w:p w14:paraId="71EF89CA" w14:textId="61C8BA02" w:rsidR="002A2CD8" w:rsidRDefault="002A2CD8" w:rsidP="00F42F14">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 Số lượt người tham dự</w:t>
      </w:r>
      <w:r w:rsidRPr="00F42F14">
        <w:rPr>
          <w:rFonts w:asciiTheme="majorHAnsi" w:hAnsiTheme="majorHAnsi" w:cstheme="majorHAnsi"/>
          <w:lang w:val="en-US"/>
        </w:rPr>
        <w:t xml:space="preserve"> hội nghị</w:t>
      </w:r>
      <w:r>
        <w:rPr>
          <w:rFonts w:asciiTheme="majorHAnsi" w:hAnsiTheme="majorHAnsi" w:cstheme="majorHAnsi"/>
          <w:lang w:val="en-US"/>
        </w:rPr>
        <w:t>, hội thảo, c</w:t>
      </w:r>
      <w:r w:rsidRPr="00F42F14">
        <w:rPr>
          <w:rFonts w:asciiTheme="majorHAnsi" w:hAnsiTheme="majorHAnsi" w:cstheme="majorHAnsi"/>
          <w:lang w:val="en-US"/>
        </w:rPr>
        <w:t>ông tác truyền thông</w:t>
      </w:r>
      <w:r>
        <w:rPr>
          <w:rFonts w:asciiTheme="majorHAnsi" w:hAnsiTheme="majorHAnsi" w:cstheme="majorHAnsi"/>
          <w:lang w:val="en-US"/>
        </w:rPr>
        <w:t xml:space="preserve"> đã tổ chức</w:t>
      </w:r>
      <w:r w:rsidRPr="00F42F14">
        <w:rPr>
          <w:rFonts w:asciiTheme="majorHAnsi" w:hAnsiTheme="majorHAnsi" w:cstheme="majorHAnsi"/>
          <w:lang w:val="en-US"/>
        </w:rPr>
        <w:t xml:space="preserve"> tại đơn vị</w:t>
      </w:r>
      <w:r>
        <w:rPr>
          <w:rFonts w:asciiTheme="majorHAnsi" w:hAnsiTheme="majorHAnsi" w:cstheme="majorHAnsi"/>
          <w:lang w:val="en-US"/>
        </w:rPr>
        <w:t>:….., thành phần:…..</w:t>
      </w:r>
    </w:p>
    <w:p w14:paraId="07DF84D9" w14:textId="2A50A931" w:rsidR="002A2CD8" w:rsidRDefault="002A2CD8" w:rsidP="00F42F14">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 Nội dung các cuộc hội thảo, tuyên truyền:…..</w:t>
      </w:r>
    </w:p>
    <w:p w14:paraId="64C9248D" w14:textId="49B46DC2" w:rsidR="00F42F14" w:rsidRPr="002A2CD8" w:rsidRDefault="002A2CD8" w:rsidP="00F42F14">
      <w:pPr>
        <w:pStyle w:val="Vnbnnidung0"/>
        <w:spacing w:after="0" w:line="276" w:lineRule="auto"/>
        <w:ind w:firstLine="740"/>
        <w:rPr>
          <w:rFonts w:asciiTheme="majorHAnsi" w:hAnsiTheme="majorHAnsi" w:cstheme="majorHAnsi"/>
          <w:b/>
          <w:lang w:val="en-US"/>
        </w:rPr>
      </w:pPr>
      <w:r w:rsidRPr="002A2CD8">
        <w:rPr>
          <w:rFonts w:asciiTheme="majorHAnsi" w:hAnsiTheme="majorHAnsi" w:cstheme="majorHAnsi"/>
          <w:b/>
          <w:lang w:val="en-US"/>
        </w:rPr>
        <w:t xml:space="preserve">2.2. </w:t>
      </w:r>
      <w:r w:rsidR="00F42F14" w:rsidRPr="002A2CD8">
        <w:rPr>
          <w:rFonts w:asciiTheme="majorHAnsi" w:hAnsiTheme="majorHAnsi" w:cstheme="majorHAnsi"/>
          <w:b/>
          <w:lang w:val="en-US"/>
        </w:rPr>
        <w:t>Việc đào tạo bồi dưỡng kĩ năng số, phát triển đội ngũ cán bộ CNTT</w:t>
      </w:r>
      <w:r>
        <w:rPr>
          <w:rFonts w:asciiTheme="majorHAnsi" w:hAnsiTheme="majorHAnsi" w:cstheme="majorHAnsi"/>
          <w:b/>
          <w:lang w:val="en-US"/>
        </w:rPr>
        <w:t xml:space="preserve"> (</w:t>
      </w:r>
      <w:r w:rsidRPr="002A2CD8">
        <w:rPr>
          <w:rFonts w:asciiTheme="majorHAnsi" w:hAnsiTheme="majorHAnsi" w:cstheme="majorHAnsi"/>
          <w:b/>
          <w:lang w:val="en-US"/>
        </w:rPr>
        <w:t>từ năm 2022 đến nay</w:t>
      </w:r>
      <w:r>
        <w:rPr>
          <w:rFonts w:asciiTheme="majorHAnsi" w:hAnsiTheme="majorHAnsi" w:cstheme="majorHAnsi"/>
          <w:b/>
          <w:lang w:val="en-US"/>
        </w:rPr>
        <w:t>)</w:t>
      </w:r>
    </w:p>
    <w:p w14:paraId="3723D9B1" w14:textId="5FB25CE5" w:rsidR="00F42F14" w:rsidRDefault="002A2CD8" w:rsidP="00F42F14">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w:t>
      </w:r>
      <w:r w:rsidR="00F42F14">
        <w:rPr>
          <w:rFonts w:asciiTheme="majorHAnsi" w:hAnsiTheme="majorHAnsi" w:cstheme="majorHAnsi"/>
          <w:lang w:val="en-US"/>
        </w:rPr>
        <w:t xml:space="preserve"> Số lượng chương trình đào tạo, bồi dưỡng, tập huấn</w:t>
      </w:r>
      <w:r>
        <w:rPr>
          <w:rFonts w:asciiTheme="majorHAnsi" w:hAnsiTheme="majorHAnsi" w:cstheme="majorHAnsi"/>
          <w:lang w:val="en-US"/>
        </w:rPr>
        <w:t xml:space="preserve"> nâng cao nhận thức chuyển đổi số, UDCNTT</w:t>
      </w:r>
      <w:r w:rsidR="00F42F14">
        <w:rPr>
          <w:rFonts w:asciiTheme="majorHAnsi" w:hAnsiTheme="majorHAnsi" w:cstheme="majorHAnsi"/>
          <w:lang w:val="en-US"/>
        </w:rPr>
        <w:t xml:space="preserve"> đã t</w:t>
      </w:r>
      <w:r>
        <w:rPr>
          <w:rFonts w:asciiTheme="majorHAnsi" w:hAnsiTheme="majorHAnsi" w:cstheme="majorHAnsi"/>
          <w:lang w:val="en-US"/>
        </w:rPr>
        <w:t>ham dự, tổ chức</w:t>
      </w:r>
      <w:r w:rsidR="00F42F14">
        <w:rPr>
          <w:rFonts w:asciiTheme="majorHAnsi" w:hAnsiTheme="majorHAnsi" w:cstheme="majorHAnsi"/>
          <w:lang w:val="en-US"/>
        </w:rPr>
        <w:t>:…</w:t>
      </w:r>
    </w:p>
    <w:p w14:paraId="57FEBEC7" w14:textId="08C8B70A" w:rsidR="00F42F14" w:rsidRDefault="002A2CD8" w:rsidP="00F42F14">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w:t>
      </w:r>
      <w:r w:rsidR="00F42F14">
        <w:rPr>
          <w:rFonts w:asciiTheme="majorHAnsi" w:hAnsiTheme="majorHAnsi" w:cstheme="majorHAnsi"/>
          <w:lang w:val="en-US"/>
        </w:rPr>
        <w:t xml:space="preserve"> </w:t>
      </w:r>
      <w:r>
        <w:rPr>
          <w:rFonts w:asciiTheme="majorHAnsi" w:hAnsiTheme="majorHAnsi" w:cstheme="majorHAnsi"/>
          <w:lang w:val="en-US"/>
        </w:rPr>
        <w:t>Số lượt</w:t>
      </w:r>
      <w:r w:rsidR="00F42F14">
        <w:rPr>
          <w:rFonts w:asciiTheme="majorHAnsi" w:hAnsiTheme="majorHAnsi" w:cstheme="majorHAnsi"/>
          <w:lang w:val="en-US"/>
        </w:rPr>
        <w:t xml:space="preserve"> đội ngũ cán bộ</w:t>
      </w:r>
      <w:r>
        <w:rPr>
          <w:rFonts w:asciiTheme="majorHAnsi" w:hAnsiTheme="majorHAnsi" w:cstheme="majorHAnsi"/>
          <w:lang w:val="en-US"/>
        </w:rPr>
        <w:t xml:space="preserve">, đội ngũ GV, nhân viên </w:t>
      </w:r>
      <w:r w:rsidR="00F42F14">
        <w:rPr>
          <w:rFonts w:asciiTheme="majorHAnsi" w:hAnsiTheme="majorHAnsi" w:cstheme="majorHAnsi"/>
          <w:lang w:val="en-US"/>
        </w:rPr>
        <w:t>CNTT</w:t>
      </w:r>
      <w:r>
        <w:rPr>
          <w:rFonts w:asciiTheme="majorHAnsi" w:hAnsiTheme="majorHAnsi" w:cstheme="majorHAnsi"/>
          <w:lang w:val="en-US"/>
        </w:rPr>
        <w:t xml:space="preserve"> đã tham dự</w:t>
      </w:r>
      <w:r w:rsidRPr="002A2CD8">
        <w:rPr>
          <w:rFonts w:asciiTheme="majorHAnsi" w:hAnsiTheme="majorHAnsi" w:cstheme="majorHAnsi"/>
          <w:lang w:val="en-US"/>
        </w:rPr>
        <w:t xml:space="preserve"> </w:t>
      </w:r>
      <w:r>
        <w:rPr>
          <w:rFonts w:asciiTheme="majorHAnsi" w:hAnsiTheme="majorHAnsi" w:cstheme="majorHAnsi"/>
          <w:lang w:val="en-US"/>
        </w:rPr>
        <w:t>chương trình đào tạo, bồi dưỡng, tập huấn nâng cao nhận thức chuyển đổi số, UDCNTT</w:t>
      </w:r>
      <w:r w:rsidR="00F42F14">
        <w:rPr>
          <w:rFonts w:asciiTheme="majorHAnsi" w:hAnsiTheme="majorHAnsi" w:cstheme="majorHAnsi"/>
          <w:lang w:val="en-US"/>
        </w:rPr>
        <w:t>:…..</w:t>
      </w:r>
    </w:p>
    <w:p w14:paraId="0F75263B" w14:textId="33D99CA9" w:rsidR="002A2CD8" w:rsidRDefault="00F42F14" w:rsidP="00F42F14">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w:t>
      </w:r>
      <w:r w:rsidR="002A2CD8">
        <w:rPr>
          <w:rFonts w:asciiTheme="majorHAnsi" w:hAnsiTheme="majorHAnsi" w:cstheme="majorHAnsi"/>
          <w:lang w:val="en-US"/>
        </w:rPr>
        <w:t xml:space="preserve"> Nội dung tổ chức, tham gia đào tạo, bồi dưỡng cụ thể:….</w:t>
      </w:r>
    </w:p>
    <w:p w14:paraId="742C914A" w14:textId="1B879A66" w:rsidR="00F42F14" w:rsidRDefault="006D4C64" w:rsidP="00F42F14">
      <w:pPr>
        <w:pStyle w:val="Vnbnnidung0"/>
        <w:spacing w:after="0" w:line="276" w:lineRule="auto"/>
        <w:ind w:firstLine="740"/>
        <w:rPr>
          <w:rFonts w:asciiTheme="majorHAnsi" w:hAnsiTheme="majorHAnsi" w:cstheme="majorHAnsi"/>
          <w:lang w:val="en-US"/>
        </w:rPr>
      </w:pPr>
      <w:r>
        <w:rPr>
          <w:rFonts w:asciiTheme="majorHAnsi" w:hAnsiTheme="majorHAnsi" w:cstheme="majorHAnsi"/>
          <w:lang w:val="en-US"/>
        </w:rPr>
        <w:t>- Các</w:t>
      </w:r>
      <w:r w:rsidR="00F42F14">
        <w:rPr>
          <w:rFonts w:asciiTheme="majorHAnsi" w:hAnsiTheme="majorHAnsi" w:cstheme="majorHAnsi"/>
          <w:lang w:val="en-US"/>
        </w:rPr>
        <w:t xml:space="preserve"> </w:t>
      </w:r>
      <w:r>
        <w:rPr>
          <w:rFonts w:asciiTheme="majorHAnsi" w:hAnsiTheme="majorHAnsi" w:cstheme="majorHAnsi"/>
          <w:lang w:val="en-US"/>
        </w:rPr>
        <w:t>c</w:t>
      </w:r>
      <w:r w:rsidR="00F42F14">
        <w:rPr>
          <w:rFonts w:asciiTheme="majorHAnsi" w:hAnsiTheme="majorHAnsi" w:cstheme="majorHAnsi"/>
          <w:lang w:val="en-US"/>
        </w:rPr>
        <w:t>hính sách, chế độ, khen thưởng cho hoạt động chuyển đổi số</w:t>
      </w:r>
      <w:r w:rsidR="002A2CD8">
        <w:rPr>
          <w:rFonts w:asciiTheme="majorHAnsi" w:hAnsiTheme="majorHAnsi" w:cstheme="majorHAnsi"/>
          <w:lang w:val="en-US"/>
        </w:rPr>
        <w:t xml:space="preserve"> tại đơn vị</w:t>
      </w:r>
      <w:r>
        <w:rPr>
          <w:rFonts w:asciiTheme="majorHAnsi" w:hAnsiTheme="majorHAnsi" w:cstheme="majorHAnsi"/>
          <w:lang w:val="en-US"/>
        </w:rPr>
        <w:t xml:space="preserve"> </w:t>
      </w:r>
      <w:r>
        <w:rPr>
          <w:rFonts w:asciiTheme="majorHAnsi" w:hAnsiTheme="majorHAnsi" w:cstheme="majorHAnsi"/>
          <w:lang w:val="en-US"/>
        </w:rPr>
        <w:lastRenderedPageBreak/>
        <w:t>(nếu có)</w:t>
      </w:r>
      <w:r w:rsidR="002A2CD8">
        <w:rPr>
          <w:rFonts w:asciiTheme="majorHAnsi" w:hAnsiTheme="majorHAnsi" w:cstheme="majorHAnsi"/>
          <w:lang w:val="en-US"/>
        </w:rPr>
        <w:t>:….</w:t>
      </w:r>
    </w:p>
    <w:p w14:paraId="29992DA4" w14:textId="0504634C" w:rsidR="002A2CD8" w:rsidRDefault="002A2CD8" w:rsidP="00F42F14">
      <w:pPr>
        <w:pStyle w:val="Vnbnnidung0"/>
        <w:spacing w:after="0" w:line="276" w:lineRule="auto"/>
        <w:ind w:firstLine="740"/>
        <w:rPr>
          <w:rFonts w:asciiTheme="majorHAnsi" w:hAnsiTheme="majorHAnsi" w:cstheme="majorHAnsi"/>
          <w:b/>
          <w:lang w:val="en-US"/>
        </w:rPr>
      </w:pPr>
      <w:r w:rsidRPr="002A2CD8">
        <w:rPr>
          <w:rFonts w:asciiTheme="majorHAnsi" w:hAnsiTheme="majorHAnsi" w:cstheme="majorHAnsi"/>
          <w:b/>
          <w:lang w:val="en-US"/>
        </w:rPr>
        <w:t>3. An toàn thông tin</w:t>
      </w:r>
    </w:p>
    <w:p w14:paraId="146200D3" w14:textId="53A1FDAC" w:rsidR="002A2CD8" w:rsidRDefault="002A2CD8" w:rsidP="006D4C64">
      <w:pPr>
        <w:pStyle w:val="Vnbnnidung0"/>
        <w:spacing w:after="0" w:line="276" w:lineRule="auto"/>
        <w:ind w:firstLine="740"/>
        <w:jc w:val="both"/>
        <w:rPr>
          <w:rFonts w:asciiTheme="majorHAnsi" w:hAnsiTheme="majorHAnsi" w:cstheme="majorHAnsi"/>
          <w:lang w:val="en-US"/>
        </w:rPr>
      </w:pPr>
      <w:r w:rsidRPr="006D4C64">
        <w:rPr>
          <w:rFonts w:asciiTheme="majorHAnsi" w:hAnsiTheme="majorHAnsi" w:cstheme="majorHAnsi"/>
          <w:lang w:val="en-US"/>
        </w:rPr>
        <w:t>Tình hình triển khai Nghị định số 13/2023/NĐ-CP ngày 17 tháng 4 năm 2023 của Chính phủ về bảo vệ dữ liệu cá nhân tại đơn vị</w:t>
      </w:r>
      <w:r w:rsidR="006D4C64" w:rsidRPr="006D4C64">
        <w:rPr>
          <w:rFonts w:asciiTheme="majorHAnsi" w:hAnsiTheme="majorHAnsi" w:cstheme="majorHAnsi"/>
          <w:lang w:val="en-US"/>
        </w:rPr>
        <w:t>, các quy chế, quy định về an toàn thông tin, bảo vệ dữ liệu cá nhân tại đơn vị</w:t>
      </w:r>
    </w:p>
    <w:p w14:paraId="088D89C7" w14:textId="53CE3FD4" w:rsidR="007738AD" w:rsidRDefault="007738AD" w:rsidP="006D4C64">
      <w:pPr>
        <w:pStyle w:val="Vnbnnidung0"/>
        <w:spacing w:after="0" w:line="276" w:lineRule="auto"/>
        <w:ind w:firstLine="740"/>
        <w:jc w:val="both"/>
        <w:rPr>
          <w:rFonts w:asciiTheme="majorHAnsi" w:hAnsiTheme="majorHAnsi" w:cstheme="majorHAnsi"/>
          <w:i/>
          <w:lang w:val="en-US"/>
        </w:rPr>
      </w:pPr>
      <w:r>
        <w:rPr>
          <w:rFonts w:asciiTheme="majorHAnsi" w:hAnsiTheme="majorHAnsi" w:cstheme="majorHAnsi"/>
          <w:lang w:val="en-US"/>
        </w:rPr>
        <w:t>- Trường có ban hành</w:t>
      </w:r>
      <w:r w:rsidRPr="007738AD">
        <w:rPr>
          <w:rFonts w:asciiTheme="majorHAnsi" w:hAnsiTheme="majorHAnsi" w:cstheme="majorHAnsi"/>
          <w:lang w:val="en-US"/>
        </w:rPr>
        <w:t xml:space="preserve"> </w:t>
      </w:r>
      <w:r w:rsidRPr="006D4C64">
        <w:rPr>
          <w:rFonts w:asciiTheme="majorHAnsi" w:hAnsiTheme="majorHAnsi" w:cstheme="majorHAnsi"/>
          <w:lang w:val="en-US"/>
        </w:rPr>
        <w:t>các quy chế, quy định về an toàn thông tin, bảo vệ dữ liệu cá nhân</w:t>
      </w:r>
      <w:r>
        <w:rPr>
          <w:rFonts w:asciiTheme="majorHAnsi" w:hAnsiTheme="majorHAnsi" w:cstheme="majorHAnsi"/>
          <w:lang w:val="en-US"/>
        </w:rPr>
        <w:t xml:space="preserve"> hay không (ghi số QĐ, ngày ban hành quy chế nếu có):…..</w:t>
      </w:r>
    </w:p>
    <w:p w14:paraId="070B1986" w14:textId="281431D9" w:rsidR="006D4C64" w:rsidRDefault="006D4C64" w:rsidP="006D4C64">
      <w:pPr>
        <w:pStyle w:val="Vnbnnidung0"/>
        <w:spacing w:after="0" w:line="276" w:lineRule="auto"/>
        <w:ind w:firstLine="740"/>
        <w:jc w:val="both"/>
        <w:rPr>
          <w:rFonts w:asciiTheme="majorHAnsi" w:hAnsiTheme="majorHAnsi" w:cstheme="majorHAnsi"/>
          <w:b/>
          <w:lang w:val="en-US"/>
        </w:rPr>
      </w:pPr>
      <w:r w:rsidRPr="006D4C64">
        <w:rPr>
          <w:rFonts w:asciiTheme="majorHAnsi" w:hAnsiTheme="majorHAnsi" w:cstheme="majorHAnsi"/>
          <w:b/>
          <w:lang w:val="en-US"/>
        </w:rPr>
        <w:t>III. CÔNG TÁC TỔ CHỨC HOẠT ĐỘNG GIÁO DỤC CÓ ỨNG DỤNG CÔNG NGHỆ THÔNG TIN VÀ CHUYỂN ĐỔI SỐ</w:t>
      </w:r>
    </w:p>
    <w:p w14:paraId="29C90FCD" w14:textId="2B510045" w:rsidR="006D4C64" w:rsidRDefault="006D4C64" w:rsidP="006D4C64">
      <w:pPr>
        <w:pStyle w:val="Vnbnnidung0"/>
        <w:spacing w:after="0" w:line="276" w:lineRule="auto"/>
        <w:ind w:firstLine="740"/>
        <w:jc w:val="both"/>
        <w:rPr>
          <w:rFonts w:asciiTheme="majorHAnsi" w:hAnsiTheme="majorHAnsi" w:cstheme="majorHAnsi"/>
          <w:i/>
          <w:lang w:val="en-US"/>
        </w:rPr>
      </w:pPr>
      <w:r w:rsidRPr="00A711D0">
        <w:rPr>
          <w:rFonts w:asciiTheme="majorHAnsi" w:hAnsiTheme="majorHAnsi" w:cstheme="majorHAnsi"/>
          <w:lang w:val="en-US"/>
        </w:rPr>
        <w:t>- Trường học sử dụng hệ thống quản lý nhà trường có kết nối CSDL ngành GDĐT (</w:t>
      </w:r>
      <w:r w:rsidRPr="00E1206F">
        <w:rPr>
          <w:rFonts w:asciiTheme="majorHAnsi" w:hAnsiTheme="majorHAnsi" w:cstheme="majorHAnsi"/>
          <w:i/>
          <w:lang w:val="en-US"/>
        </w:rPr>
        <w:t>thực hiện th</w:t>
      </w:r>
      <w:r w:rsidR="007738AD">
        <w:rPr>
          <w:rFonts w:asciiTheme="majorHAnsi" w:hAnsiTheme="majorHAnsi" w:cstheme="majorHAnsi"/>
          <w:i/>
          <w:lang w:val="en-US"/>
        </w:rPr>
        <w:t>eo phụ lục 4</w:t>
      </w:r>
      <w:r>
        <w:rPr>
          <w:rFonts w:asciiTheme="majorHAnsi" w:hAnsiTheme="majorHAnsi" w:cstheme="majorHAnsi"/>
          <w:i/>
          <w:lang w:val="en-US"/>
        </w:rPr>
        <w:t>).</w:t>
      </w:r>
    </w:p>
    <w:p w14:paraId="3B998FA6" w14:textId="21781775" w:rsidR="006D4C64" w:rsidRDefault="006D4C64" w:rsidP="006D4C64">
      <w:pPr>
        <w:pStyle w:val="Vnbnnidung0"/>
        <w:spacing w:after="0" w:line="276" w:lineRule="auto"/>
        <w:ind w:firstLine="740"/>
        <w:jc w:val="both"/>
        <w:rPr>
          <w:rFonts w:asciiTheme="majorHAnsi" w:hAnsiTheme="majorHAnsi" w:cstheme="majorHAnsi"/>
          <w:i/>
          <w:lang w:val="en-US"/>
        </w:rPr>
      </w:pPr>
      <w:r w:rsidRPr="00A711D0">
        <w:rPr>
          <w:rFonts w:asciiTheme="majorHAnsi" w:hAnsiTheme="majorHAnsi" w:cstheme="majorHAnsi"/>
          <w:lang w:val="en-US"/>
        </w:rPr>
        <w:t xml:space="preserve">- Hệ thống/nền tảng dạy học trực tuyến, tỉ trọng nội dung chương trình giáo dục phổ thông </w:t>
      </w:r>
      <w:r w:rsidR="00A711D0" w:rsidRPr="00A711D0">
        <w:rPr>
          <w:rFonts w:asciiTheme="majorHAnsi" w:hAnsiTheme="majorHAnsi" w:cstheme="majorHAnsi"/>
          <w:lang w:val="en-US"/>
        </w:rPr>
        <w:t xml:space="preserve">đang </w:t>
      </w:r>
      <w:r w:rsidRPr="00A711D0">
        <w:rPr>
          <w:rFonts w:asciiTheme="majorHAnsi" w:hAnsiTheme="majorHAnsi" w:cstheme="majorHAnsi"/>
          <w:lang w:val="en-US"/>
        </w:rPr>
        <w:t xml:space="preserve">được triển khai dưới hình thức trực tuyến </w:t>
      </w:r>
      <w:r>
        <w:rPr>
          <w:rFonts w:asciiTheme="majorHAnsi" w:hAnsiTheme="majorHAnsi" w:cstheme="majorHAnsi"/>
          <w:i/>
          <w:lang w:val="en-US"/>
        </w:rPr>
        <w:t>(</w:t>
      </w:r>
      <w:r w:rsidRPr="00E1206F">
        <w:rPr>
          <w:rFonts w:asciiTheme="majorHAnsi" w:hAnsiTheme="majorHAnsi" w:cstheme="majorHAnsi"/>
          <w:i/>
          <w:lang w:val="en-US"/>
        </w:rPr>
        <w:t>thực hiện th</w:t>
      </w:r>
      <w:r w:rsidR="007738AD">
        <w:rPr>
          <w:rFonts w:asciiTheme="majorHAnsi" w:hAnsiTheme="majorHAnsi" w:cstheme="majorHAnsi"/>
          <w:i/>
          <w:lang w:val="en-US"/>
        </w:rPr>
        <w:t>eo phụ lục 5</w:t>
      </w:r>
      <w:r>
        <w:rPr>
          <w:rFonts w:asciiTheme="majorHAnsi" w:hAnsiTheme="majorHAnsi" w:cstheme="majorHAnsi"/>
          <w:i/>
          <w:lang w:val="en-US"/>
        </w:rPr>
        <w:t>).</w:t>
      </w:r>
    </w:p>
    <w:p w14:paraId="3B119050" w14:textId="00D7BCC7" w:rsidR="006D4C64" w:rsidRDefault="006D4C64" w:rsidP="006D4C64">
      <w:pPr>
        <w:pStyle w:val="Vnbnnidung0"/>
        <w:spacing w:after="0" w:line="276" w:lineRule="auto"/>
        <w:ind w:firstLine="740"/>
        <w:jc w:val="both"/>
        <w:rPr>
          <w:rFonts w:asciiTheme="majorHAnsi" w:hAnsiTheme="majorHAnsi" w:cstheme="majorHAnsi"/>
          <w:i/>
          <w:lang w:val="en-US"/>
        </w:rPr>
      </w:pPr>
      <w:r w:rsidRPr="00A711D0">
        <w:rPr>
          <w:rFonts w:asciiTheme="majorHAnsi" w:hAnsiTheme="majorHAnsi" w:cstheme="majorHAnsi"/>
          <w:lang w:val="en-US"/>
        </w:rPr>
        <w:t>- Kết quả triển</w:t>
      </w:r>
      <w:r w:rsidR="00A711D0" w:rsidRPr="00A711D0">
        <w:rPr>
          <w:rFonts w:asciiTheme="majorHAnsi" w:hAnsiTheme="majorHAnsi" w:cstheme="majorHAnsi"/>
          <w:lang w:val="en-US"/>
        </w:rPr>
        <w:t xml:space="preserve"> khai, số lượng học liệu số tại đơn vị</w:t>
      </w:r>
      <w:r w:rsidR="00A711D0">
        <w:rPr>
          <w:rFonts w:asciiTheme="majorHAnsi" w:hAnsiTheme="majorHAnsi" w:cstheme="majorHAnsi"/>
          <w:i/>
          <w:lang w:val="en-US"/>
        </w:rPr>
        <w:t xml:space="preserve"> (</w:t>
      </w:r>
      <w:r w:rsidR="00A711D0" w:rsidRPr="00E1206F">
        <w:rPr>
          <w:rFonts w:asciiTheme="majorHAnsi" w:hAnsiTheme="majorHAnsi" w:cstheme="majorHAnsi"/>
          <w:i/>
          <w:lang w:val="en-US"/>
        </w:rPr>
        <w:t>thực hiện th</w:t>
      </w:r>
      <w:r w:rsidR="007738AD">
        <w:rPr>
          <w:rFonts w:asciiTheme="majorHAnsi" w:hAnsiTheme="majorHAnsi" w:cstheme="majorHAnsi"/>
          <w:i/>
          <w:lang w:val="en-US"/>
        </w:rPr>
        <w:t>eo phụ lục 6</w:t>
      </w:r>
      <w:r w:rsidR="00A711D0">
        <w:rPr>
          <w:rFonts w:asciiTheme="majorHAnsi" w:hAnsiTheme="majorHAnsi" w:cstheme="majorHAnsi"/>
          <w:i/>
          <w:lang w:val="en-US"/>
        </w:rPr>
        <w:t>, tính từ năm 2022 đến nay).</w:t>
      </w:r>
    </w:p>
    <w:p w14:paraId="291B22BE" w14:textId="2DC9222B" w:rsidR="00A711D0" w:rsidRDefault="00A711D0" w:rsidP="006D4C64">
      <w:pPr>
        <w:pStyle w:val="Vnbnnidung0"/>
        <w:spacing w:after="0" w:line="276" w:lineRule="auto"/>
        <w:ind w:firstLine="740"/>
        <w:jc w:val="both"/>
        <w:rPr>
          <w:rFonts w:asciiTheme="majorHAnsi" w:hAnsiTheme="majorHAnsi" w:cstheme="majorHAnsi"/>
          <w:i/>
          <w:lang w:val="en-US"/>
        </w:rPr>
      </w:pPr>
      <w:r w:rsidRPr="00A711D0">
        <w:rPr>
          <w:rFonts w:asciiTheme="majorHAnsi" w:hAnsiTheme="majorHAnsi" w:cstheme="majorHAnsi"/>
          <w:lang w:val="en-US"/>
        </w:rPr>
        <w:t xml:space="preserve">- Các hoạt động giáo dục khác có ứng dụng công nghệ thông tin và chuyển đổi số tại đơn vị </w:t>
      </w:r>
      <w:r>
        <w:rPr>
          <w:rFonts w:asciiTheme="majorHAnsi" w:hAnsiTheme="majorHAnsi" w:cstheme="majorHAnsi"/>
          <w:i/>
          <w:lang w:val="en-US"/>
        </w:rPr>
        <w:t>(nếu có, nêu cụ thể):…..</w:t>
      </w:r>
    </w:p>
    <w:p w14:paraId="18309FEB" w14:textId="6D0A379F" w:rsidR="00A711D0" w:rsidRDefault="00A711D0" w:rsidP="006D4C64">
      <w:pPr>
        <w:pStyle w:val="Vnbnnidung0"/>
        <w:spacing w:after="0" w:line="276" w:lineRule="auto"/>
        <w:ind w:firstLine="740"/>
        <w:jc w:val="both"/>
        <w:rPr>
          <w:rFonts w:asciiTheme="majorHAnsi" w:hAnsiTheme="majorHAnsi" w:cstheme="majorHAnsi"/>
          <w:b/>
          <w:lang w:val="en-US"/>
        </w:rPr>
      </w:pPr>
      <w:r w:rsidRPr="00A711D0">
        <w:rPr>
          <w:rFonts w:asciiTheme="majorHAnsi" w:hAnsiTheme="majorHAnsi" w:cstheme="majorHAnsi"/>
          <w:b/>
          <w:lang w:val="en-US"/>
        </w:rPr>
        <w:t>IV. KINH PHÍ CHO CÔNG TÁC CHUYỂN ĐỔI SỐ TẠI ĐƠN VỊ</w:t>
      </w:r>
    </w:p>
    <w:p w14:paraId="3C04BC62" w14:textId="77777777" w:rsidR="00A711D0" w:rsidRDefault="00A711D0" w:rsidP="006D4C64">
      <w:pPr>
        <w:pStyle w:val="Vnbnnidung0"/>
        <w:spacing w:after="0" w:line="276" w:lineRule="auto"/>
        <w:ind w:firstLine="740"/>
        <w:jc w:val="both"/>
        <w:rPr>
          <w:rFonts w:asciiTheme="majorHAnsi" w:hAnsiTheme="majorHAnsi" w:cstheme="majorHAnsi"/>
          <w:b/>
          <w:lang w:val="en-US"/>
        </w:rPr>
      </w:pPr>
    </w:p>
    <w:p w14:paraId="4F9DBD65" w14:textId="6F584C1B" w:rsidR="00A711D0" w:rsidRPr="00A711D0" w:rsidRDefault="00A711D0" w:rsidP="006D4C64">
      <w:pPr>
        <w:pStyle w:val="Vnbnnidung0"/>
        <w:spacing w:after="0" w:line="276" w:lineRule="auto"/>
        <w:ind w:firstLine="740"/>
        <w:jc w:val="both"/>
        <w:rPr>
          <w:rFonts w:asciiTheme="majorHAnsi" w:hAnsiTheme="majorHAnsi" w:cstheme="majorHAnsi"/>
          <w:b/>
          <w:lang w:val="en-US"/>
        </w:rPr>
      </w:pPr>
      <w:r>
        <w:rPr>
          <w:rFonts w:asciiTheme="majorHAnsi" w:hAnsiTheme="majorHAnsi" w:cstheme="majorHAnsi"/>
          <w:b/>
          <w:lang w:val="en-US"/>
        </w:rPr>
        <w:t>V. KHÓ KHĂN, ĐỀ XUẤT, KIẾN NGHỊ</w:t>
      </w:r>
    </w:p>
    <w:p w14:paraId="3289D047" w14:textId="5C95431E" w:rsidR="00F42F14" w:rsidRDefault="00F42F14" w:rsidP="00F42F14">
      <w:pPr>
        <w:pStyle w:val="Vnbnnidung0"/>
        <w:spacing w:after="0" w:line="276" w:lineRule="auto"/>
        <w:ind w:firstLine="740"/>
        <w:rPr>
          <w:rFonts w:asciiTheme="majorHAnsi" w:hAnsiTheme="majorHAnsi" w:cstheme="majorHAnsi"/>
          <w:lang w:val="en-US"/>
        </w:rPr>
      </w:pPr>
    </w:p>
    <w:p w14:paraId="7CD59CDA" w14:textId="77777777" w:rsidR="00A711D0" w:rsidRDefault="00A711D0" w:rsidP="00051B9D">
      <w:pPr>
        <w:pStyle w:val="Vnbnnidung0"/>
        <w:tabs>
          <w:tab w:val="left" w:pos="6394"/>
        </w:tabs>
        <w:spacing w:after="0" w:line="276" w:lineRule="auto"/>
        <w:ind w:firstLine="0"/>
        <w:jc w:val="both"/>
        <w:rPr>
          <w:rFonts w:asciiTheme="majorHAnsi" w:hAnsiTheme="majorHAnsi" w:cstheme="majorHAnsi"/>
          <w:lang w:val="en-US"/>
        </w:rPr>
      </w:pPr>
    </w:p>
    <w:p w14:paraId="5F39DFF2" w14:textId="77777777" w:rsidR="00A711D0" w:rsidRDefault="00A711D0" w:rsidP="00051B9D">
      <w:pPr>
        <w:pStyle w:val="Vnbnnidung0"/>
        <w:tabs>
          <w:tab w:val="left" w:pos="6394"/>
        </w:tabs>
        <w:spacing w:after="0" w:line="276" w:lineRule="auto"/>
        <w:ind w:firstLine="0"/>
        <w:jc w:val="both"/>
        <w:rPr>
          <w:rFonts w:asciiTheme="majorHAnsi" w:hAnsiTheme="majorHAnsi" w:cstheme="majorHAnsi"/>
          <w:lang w:val="en-US"/>
        </w:rPr>
      </w:pPr>
    </w:p>
    <w:p w14:paraId="2666E294" w14:textId="3B8B0489" w:rsidR="00C55647" w:rsidRPr="00C55647" w:rsidRDefault="00C55647" w:rsidP="00051B9D">
      <w:pPr>
        <w:pStyle w:val="Vnbnnidung0"/>
        <w:tabs>
          <w:tab w:val="left" w:pos="6394"/>
        </w:tabs>
        <w:spacing w:after="0" w:line="276" w:lineRule="auto"/>
        <w:ind w:firstLine="0"/>
        <w:jc w:val="both"/>
        <w:rPr>
          <w:rFonts w:asciiTheme="majorHAnsi" w:hAnsiTheme="majorHAnsi" w:cstheme="majorHAnsi"/>
          <w:b/>
          <w:bCs/>
          <w:lang w:val="en-US"/>
        </w:rPr>
      </w:pPr>
      <w:r w:rsidRPr="00C55647">
        <w:rPr>
          <w:rFonts w:asciiTheme="majorHAnsi" w:hAnsiTheme="majorHAnsi" w:cstheme="majorHAnsi"/>
        </w:rPr>
        <w:tab/>
      </w:r>
      <w:r w:rsidR="00A711D0">
        <w:rPr>
          <w:rFonts w:asciiTheme="majorHAnsi" w:hAnsiTheme="majorHAnsi" w:cstheme="majorHAnsi"/>
          <w:b/>
          <w:bCs/>
          <w:lang w:val="en-US"/>
        </w:rPr>
        <w:t>HIỆU TRƯỞNG</w:t>
      </w:r>
      <w:r w:rsidRPr="00C55647">
        <w:rPr>
          <w:rFonts w:asciiTheme="majorHAnsi" w:hAnsiTheme="majorHAnsi" w:cstheme="majorHAnsi"/>
          <w:b/>
          <w:bCs/>
          <w:lang w:val="en-US"/>
        </w:rPr>
        <w:t xml:space="preserve"> </w:t>
      </w:r>
    </w:p>
    <w:p w14:paraId="25C4D8DB" w14:textId="77777777" w:rsidR="00C55647" w:rsidRPr="00C55647" w:rsidRDefault="00C55647" w:rsidP="00051B9D">
      <w:pPr>
        <w:spacing w:line="276" w:lineRule="auto"/>
        <w:rPr>
          <w:rFonts w:asciiTheme="majorHAnsi" w:hAnsiTheme="majorHAnsi" w:cstheme="majorHAnsi"/>
          <w:sz w:val="26"/>
          <w:szCs w:val="26"/>
          <w:lang w:val="en-US"/>
        </w:rPr>
      </w:pPr>
      <w:bookmarkStart w:id="2" w:name="bookmark75"/>
      <w:bookmarkEnd w:id="2"/>
      <w:r w:rsidRPr="00C55647">
        <w:rPr>
          <w:rFonts w:asciiTheme="majorHAnsi" w:hAnsiTheme="majorHAnsi" w:cstheme="majorHAnsi"/>
          <w:sz w:val="26"/>
          <w:szCs w:val="26"/>
          <w:lang w:val="en-US"/>
        </w:rPr>
        <w:t xml:space="preserve">  </w:t>
      </w:r>
    </w:p>
    <w:p w14:paraId="0BC01983" w14:textId="77777777" w:rsidR="00C55647" w:rsidRPr="00C55647" w:rsidRDefault="00C55647" w:rsidP="00051B9D">
      <w:pPr>
        <w:spacing w:line="276" w:lineRule="auto"/>
        <w:rPr>
          <w:rFonts w:asciiTheme="majorHAnsi" w:hAnsiTheme="majorHAnsi" w:cstheme="majorHAnsi"/>
          <w:sz w:val="26"/>
          <w:szCs w:val="26"/>
          <w:lang w:val="en-US"/>
        </w:rPr>
      </w:pPr>
      <w:r w:rsidRPr="00C55647">
        <w:rPr>
          <w:rFonts w:asciiTheme="majorHAnsi" w:hAnsiTheme="majorHAnsi" w:cstheme="majorHAnsi"/>
          <w:sz w:val="26"/>
          <w:szCs w:val="26"/>
          <w:lang w:val="en-US"/>
        </w:rPr>
        <w:t xml:space="preserve">                                        </w:t>
      </w:r>
    </w:p>
    <w:p w14:paraId="639F62CC" w14:textId="77777777" w:rsidR="00C55647" w:rsidRPr="00C55647" w:rsidRDefault="00C55647" w:rsidP="00051B9D">
      <w:pPr>
        <w:spacing w:line="276" w:lineRule="auto"/>
        <w:rPr>
          <w:rFonts w:asciiTheme="majorHAnsi" w:hAnsiTheme="majorHAnsi" w:cstheme="majorHAnsi"/>
          <w:sz w:val="26"/>
          <w:szCs w:val="26"/>
          <w:lang w:val="en-US"/>
        </w:rPr>
      </w:pPr>
    </w:p>
    <w:p w14:paraId="749E0C64" w14:textId="440DE36F" w:rsidR="00C55647" w:rsidRPr="00C55647" w:rsidRDefault="00C55647" w:rsidP="00051B9D">
      <w:pPr>
        <w:spacing w:line="276" w:lineRule="auto"/>
        <w:rPr>
          <w:rFonts w:asciiTheme="majorHAnsi" w:hAnsiTheme="majorHAnsi" w:cstheme="majorHAnsi"/>
          <w:b/>
          <w:sz w:val="26"/>
          <w:szCs w:val="26"/>
          <w:lang w:val="en-US"/>
        </w:rPr>
      </w:pPr>
      <w:r w:rsidRPr="00C55647">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p>
    <w:p w14:paraId="26DF6753" w14:textId="77777777" w:rsidR="00D615EA" w:rsidRPr="00C55647" w:rsidRDefault="00D615EA" w:rsidP="00051B9D">
      <w:pPr>
        <w:autoSpaceDE w:val="0"/>
        <w:autoSpaceDN w:val="0"/>
        <w:adjustRightInd w:val="0"/>
        <w:spacing w:after="120" w:line="276" w:lineRule="auto"/>
        <w:ind w:firstLine="709"/>
        <w:jc w:val="both"/>
        <w:rPr>
          <w:rFonts w:asciiTheme="majorHAnsi" w:eastAsia="Calibri" w:hAnsiTheme="majorHAnsi" w:cstheme="majorHAnsi"/>
          <w:kern w:val="0"/>
          <w:sz w:val="26"/>
          <w:szCs w:val="26"/>
          <w:lang w:val="en-US" w:bidi="ar-SA"/>
          <w14:ligatures w14:val="none"/>
        </w:rPr>
      </w:pPr>
    </w:p>
    <w:p w14:paraId="331A88A1" w14:textId="1BF859F0" w:rsidR="00D615EA" w:rsidRPr="00C55647" w:rsidRDefault="00D615EA" w:rsidP="00051B9D">
      <w:pPr>
        <w:spacing w:line="276" w:lineRule="auto"/>
        <w:ind w:firstLine="720"/>
        <w:rPr>
          <w:rFonts w:asciiTheme="majorHAnsi" w:hAnsiTheme="majorHAnsi" w:cstheme="majorHAnsi"/>
          <w:sz w:val="26"/>
          <w:szCs w:val="26"/>
        </w:rPr>
      </w:pPr>
    </w:p>
    <w:p w14:paraId="61F651D6" w14:textId="2A45C4AE" w:rsidR="00D86FC4" w:rsidRPr="00C55647" w:rsidRDefault="00822DCF" w:rsidP="00051B9D">
      <w:pPr>
        <w:spacing w:line="276" w:lineRule="auto"/>
        <w:rPr>
          <w:rFonts w:asciiTheme="majorHAnsi" w:hAnsiTheme="majorHAnsi" w:cstheme="majorHAnsi"/>
          <w:b/>
          <w:bCs/>
          <w:sz w:val="26"/>
          <w:szCs w:val="26"/>
          <w:lang w:val="en-US"/>
        </w:rPr>
      </w:pPr>
      <w:r w:rsidRPr="00C55647">
        <w:rPr>
          <w:rFonts w:asciiTheme="majorHAnsi" w:hAnsiTheme="majorHAnsi" w:cstheme="majorHAnsi"/>
          <w:sz w:val="26"/>
          <w:szCs w:val="26"/>
        </w:rPr>
        <w:br w:type="page"/>
      </w:r>
      <w:r w:rsidR="00C55647" w:rsidRPr="00C55647">
        <w:rPr>
          <w:rFonts w:asciiTheme="majorHAnsi" w:hAnsiTheme="majorHAnsi" w:cstheme="majorHAnsi"/>
          <w:b/>
          <w:bCs/>
          <w:sz w:val="26"/>
          <w:szCs w:val="26"/>
          <w:lang w:val="en-US"/>
        </w:rPr>
        <w:lastRenderedPageBreak/>
        <w:t xml:space="preserve"> </w:t>
      </w:r>
    </w:p>
    <w:sectPr w:rsidR="00D86FC4" w:rsidRPr="00C55647" w:rsidSect="00C55647">
      <w:headerReference w:type="default" r:id="rId7"/>
      <w:pgSz w:w="11906" w:h="16838"/>
      <w:pgMar w:top="1134" w:right="991" w:bottom="1134"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16B1" w14:textId="77777777" w:rsidR="0069538E" w:rsidRDefault="0069538E" w:rsidP="00D01F8E">
      <w:pPr>
        <w:spacing w:after="0" w:line="240" w:lineRule="auto"/>
      </w:pPr>
      <w:r>
        <w:separator/>
      </w:r>
    </w:p>
  </w:endnote>
  <w:endnote w:type="continuationSeparator" w:id="0">
    <w:p w14:paraId="46545BC6" w14:textId="77777777" w:rsidR="0069538E" w:rsidRDefault="0069538E" w:rsidP="00D0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97F64" w14:textId="77777777" w:rsidR="0069538E" w:rsidRDefault="0069538E" w:rsidP="00D01F8E">
      <w:pPr>
        <w:spacing w:after="0" w:line="240" w:lineRule="auto"/>
      </w:pPr>
      <w:r>
        <w:separator/>
      </w:r>
    </w:p>
  </w:footnote>
  <w:footnote w:type="continuationSeparator" w:id="0">
    <w:p w14:paraId="31535F26" w14:textId="77777777" w:rsidR="0069538E" w:rsidRDefault="0069538E" w:rsidP="00D0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137515"/>
      <w:docPartObj>
        <w:docPartGallery w:val="Page Numbers (Top of Page)"/>
        <w:docPartUnique/>
      </w:docPartObj>
    </w:sdtPr>
    <w:sdtEndPr>
      <w:rPr>
        <w:rFonts w:ascii="Times New Roman" w:hAnsi="Times New Roman" w:cs="Times New Roman"/>
        <w:noProof/>
      </w:rPr>
    </w:sdtEndPr>
    <w:sdtContent>
      <w:p w14:paraId="27744158" w14:textId="63F6E6FB" w:rsidR="006D4C64" w:rsidRPr="000618B7" w:rsidRDefault="006D4C64">
        <w:pPr>
          <w:pStyle w:val="Header"/>
          <w:jc w:val="center"/>
          <w:rPr>
            <w:rFonts w:ascii="Times New Roman" w:hAnsi="Times New Roman" w:cs="Times New Roman"/>
          </w:rPr>
        </w:pPr>
        <w:r w:rsidRPr="000618B7">
          <w:rPr>
            <w:rFonts w:ascii="Times New Roman" w:hAnsi="Times New Roman" w:cs="Times New Roman"/>
          </w:rPr>
          <w:fldChar w:fldCharType="begin"/>
        </w:r>
        <w:r w:rsidRPr="000618B7">
          <w:rPr>
            <w:rFonts w:ascii="Times New Roman" w:hAnsi="Times New Roman" w:cs="Times New Roman"/>
          </w:rPr>
          <w:instrText xml:space="preserve"> PAGE   \* MERGEFORMAT </w:instrText>
        </w:r>
        <w:r w:rsidRPr="000618B7">
          <w:rPr>
            <w:rFonts w:ascii="Times New Roman" w:hAnsi="Times New Roman" w:cs="Times New Roman"/>
          </w:rPr>
          <w:fldChar w:fldCharType="separate"/>
        </w:r>
        <w:r w:rsidR="007A090F">
          <w:rPr>
            <w:rFonts w:ascii="Times New Roman" w:hAnsi="Times New Roman" w:cs="Times New Roman"/>
            <w:noProof/>
          </w:rPr>
          <w:t>3</w:t>
        </w:r>
        <w:r w:rsidRPr="000618B7">
          <w:rPr>
            <w:rFonts w:ascii="Times New Roman" w:hAnsi="Times New Roman" w:cs="Times New Roman"/>
            <w:noProof/>
          </w:rPr>
          <w:fldChar w:fldCharType="end"/>
        </w:r>
      </w:p>
    </w:sdtContent>
  </w:sdt>
  <w:p w14:paraId="7967D1B6" w14:textId="77777777" w:rsidR="006D4C64" w:rsidRDefault="006D4C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DC3"/>
    <w:multiLevelType w:val="hybridMultilevel"/>
    <w:tmpl w:val="C9E03F78"/>
    <w:lvl w:ilvl="0" w:tplc="BA84FAD8">
      <w:start w:val="1"/>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0B880C91"/>
    <w:multiLevelType w:val="hybridMultilevel"/>
    <w:tmpl w:val="4D449C9A"/>
    <w:lvl w:ilvl="0" w:tplc="02EA439C">
      <w:start w:val="1"/>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15:restartNumberingAfterBreak="0">
    <w:nsid w:val="15922FD3"/>
    <w:multiLevelType w:val="hybridMultilevel"/>
    <w:tmpl w:val="C4F8DD04"/>
    <w:lvl w:ilvl="0" w:tplc="AAEA7E2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1AFE30DB"/>
    <w:multiLevelType w:val="hybridMultilevel"/>
    <w:tmpl w:val="E784337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1BB360DA"/>
    <w:multiLevelType w:val="hybridMultilevel"/>
    <w:tmpl w:val="F996B9DE"/>
    <w:lvl w:ilvl="0" w:tplc="DB108280">
      <w:start w:val="4"/>
      <w:numFmt w:val="bullet"/>
      <w:lvlText w:val="-"/>
      <w:lvlJc w:val="left"/>
      <w:pPr>
        <w:ind w:left="5889" w:hanging="360"/>
      </w:pPr>
      <w:rPr>
        <w:rFonts w:ascii="Times New Roman" w:eastAsia="Times New Roman"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5" w15:restartNumberingAfterBreak="0">
    <w:nsid w:val="212A0BD3"/>
    <w:multiLevelType w:val="multilevel"/>
    <w:tmpl w:val="B6F8B99C"/>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282151E"/>
    <w:multiLevelType w:val="hybridMultilevel"/>
    <w:tmpl w:val="B89A952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2EA945CE"/>
    <w:multiLevelType w:val="hybridMultilevel"/>
    <w:tmpl w:val="037E5878"/>
    <w:lvl w:ilvl="0" w:tplc="3914025C">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52D38E9"/>
    <w:multiLevelType w:val="hybridMultilevel"/>
    <w:tmpl w:val="FC3E5D26"/>
    <w:lvl w:ilvl="0" w:tplc="281AEC3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82B4EC9"/>
    <w:multiLevelType w:val="hybridMultilevel"/>
    <w:tmpl w:val="FE6C0F14"/>
    <w:lvl w:ilvl="0" w:tplc="FC9EE2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446E7"/>
    <w:multiLevelType w:val="multilevel"/>
    <w:tmpl w:val="65701584"/>
    <w:lvl w:ilvl="0">
      <w:start w:val="4"/>
      <w:numFmt w:val="decimal"/>
      <w:lvlText w:val="%1"/>
      <w:lvlJc w:val="left"/>
      <w:pPr>
        <w:ind w:left="360" w:hanging="360"/>
      </w:pPr>
      <w:rPr>
        <w:rFonts w:hint="default"/>
      </w:rPr>
    </w:lvl>
    <w:lvl w:ilvl="1">
      <w:start w:val="1"/>
      <w:numFmt w:val="decimal"/>
      <w:lvlText w:val="%1.%2"/>
      <w:lvlJc w:val="left"/>
      <w:pPr>
        <w:ind w:left="1100" w:hanging="360"/>
      </w:pPr>
      <w:rPr>
        <w:rFonts w:hint="default"/>
        <w:b/>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2" w15:restartNumberingAfterBreak="0">
    <w:nsid w:val="6093286A"/>
    <w:multiLevelType w:val="multilevel"/>
    <w:tmpl w:val="5AFAB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A6661"/>
    <w:multiLevelType w:val="multilevel"/>
    <w:tmpl w:val="B178D1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3468BE"/>
    <w:multiLevelType w:val="multilevel"/>
    <w:tmpl w:val="1640F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E45D1E"/>
    <w:multiLevelType w:val="multilevel"/>
    <w:tmpl w:val="04E4FDE2"/>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1981F69"/>
    <w:multiLevelType w:val="hybridMultilevel"/>
    <w:tmpl w:val="473A0308"/>
    <w:lvl w:ilvl="0" w:tplc="5590DC0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7" w15:restartNumberingAfterBreak="0">
    <w:nsid w:val="7A5C76BC"/>
    <w:multiLevelType w:val="multilevel"/>
    <w:tmpl w:val="4C445B2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3"/>
  </w:num>
  <w:num w:numId="4">
    <w:abstractNumId w:val="6"/>
  </w:num>
  <w:num w:numId="5">
    <w:abstractNumId w:val="9"/>
  </w:num>
  <w:num w:numId="6">
    <w:abstractNumId w:val="17"/>
  </w:num>
  <w:num w:numId="7">
    <w:abstractNumId w:val="4"/>
  </w:num>
  <w:num w:numId="8">
    <w:abstractNumId w:val="13"/>
  </w:num>
  <w:num w:numId="9">
    <w:abstractNumId w:val="5"/>
  </w:num>
  <w:num w:numId="10">
    <w:abstractNumId w:val="15"/>
  </w:num>
  <w:num w:numId="11">
    <w:abstractNumId w:val="10"/>
  </w:num>
  <w:num w:numId="12">
    <w:abstractNumId w:val="14"/>
  </w:num>
  <w:num w:numId="13">
    <w:abstractNumId w:val="12"/>
  </w:num>
  <w:num w:numId="14">
    <w:abstractNumId w:val="11"/>
  </w:num>
  <w:num w:numId="15">
    <w:abstractNumId w:val="1"/>
  </w:num>
  <w:num w:numId="16">
    <w:abstractNumId w:val="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15"/>
    <w:rsid w:val="00001D77"/>
    <w:rsid w:val="00027535"/>
    <w:rsid w:val="000317E3"/>
    <w:rsid w:val="00037979"/>
    <w:rsid w:val="00051B9D"/>
    <w:rsid w:val="00057C72"/>
    <w:rsid w:val="000618B7"/>
    <w:rsid w:val="0006229D"/>
    <w:rsid w:val="00062984"/>
    <w:rsid w:val="000653A2"/>
    <w:rsid w:val="0006705E"/>
    <w:rsid w:val="0009198E"/>
    <w:rsid w:val="000B3985"/>
    <w:rsid w:val="000B4E87"/>
    <w:rsid w:val="000C2E70"/>
    <w:rsid w:val="000D3012"/>
    <w:rsid w:val="000E6DB2"/>
    <w:rsid w:val="001049EC"/>
    <w:rsid w:val="00107DAD"/>
    <w:rsid w:val="00123398"/>
    <w:rsid w:val="00124BF8"/>
    <w:rsid w:val="00127260"/>
    <w:rsid w:val="00136596"/>
    <w:rsid w:val="00161599"/>
    <w:rsid w:val="00162747"/>
    <w:rsid w:val="001657D2"/>
    <w:rsid w:val="001911F3"/>
    <w:rsid w:val="0019553A"/>
    <w:rsid w:val="001A7BC3"/>
    <w:rsid w:val="001C6515"/>
    <w:rsid w:val="001D3535"/>
    <w:rsid w:val="001E2833"/>
    <w:rsid w:val="001E3FEC"/>
    <w:rsid w:val="00207B6B"/>
    <w:rsid w:val="002349B1"/>
    <w:rsid w:val="0026474C"/>
    <w:rsid w:val="00267B38"/>
    <w:rsid w:val="0028516D"/>
    <w:rsid w:val="002874FE"/>
    <w:rsid w:val="002876F3"/>
    <w:rsid w:val="00287D0D"/>
    <w:rsid w:val="002A2CD8"/>
    <w:rsid w:val="002B4182"/>
    <w:rsid w:val="002C1985"/>
    <w:rsid w:val="002D1593"/>
    <w:rsid w:val="002F2ED7"/>
    <w:rsid w:val="002F4617"/>
    <w:rsid w:val="00302558"/>
    <w:rsid w:val="0030633D"/>
    <w:rsid w:val="00312B34"/>
    <w:rsid w:val="00333FC2"/>
    <w:rsid w:val="00347BEC"/>
    <w:rsid w:val="003510E3"/>
    <w:rsid w:val="00364848"/>
    <w:rsid w:val="00395ABA"/>
    <w:rsid w:val="003B0AD4"/>
    <w:rsid w:val="003D67D0"/>
    <w:rsid w:val="003E30CF"/>
    <w:rsid w:val="003F411E"/>
    <w:rsid w:val="004028A8"/>
    <w:rsid w:val="00405D24"/>
    <w:rsid w:val="004079A4"/>
    <w:rsid w:val="00412A78"/>
    <w:rsid w:val="00412A99"/>
    <w:rsid w:val="00414F0C"/>
    <w:rsid w:val="00422FD0"/>
    <w:rsid w:val="00442B29"/>
    <w:rsid w:val="00463FAE"/>
    <w:rsid w:val="004663B1"/>
    <w:rsid w:val="00467FE4"/>
    <w:rsid w:val="00483A3E"/>
    <w:rsid w:val="00487F1C"/>
    <w:rsid w:val="004B30AA"/>
    <w:rsid w:val="004D0181"/>
    <w:rsid w:val="004D48C9"/>
    <w:rsid w:val="004E2F5D"/>
    <w:rsid w:val="004E582B"/>
    <w:rsid w:val="004F1641"/>
    <w:rsid w:val="00507179"/>
    <w:rsid w:val="005108DA"/>
    <w:rsid w:val="0053320C"/>
    <w:rsid w:val="00536B09"/>
    <w:rsid w:val="00541A2E"/>
    <w:rsid w:val="005544D5"/>
    <w:rsid w:val="00556F47"/>
    <w:rsid w:val="0058343F"/>
    <w:rsid w:val="0058516C"/>
    <w:rsid w:val="00597257"/>
    <w:rsid w:val="005A00CD"/>
    <w:rsid w:val="005B51D8"/>
    <w:rsid w:val="005B6815"/>
    <w:rsid w:val="005C03C0"/>
    <w:rsid w:val="005C0CB8"/>
    <w:rsid w:val="005D55CB"/>
    <w:rsid w:val="005D6AF8"/>
    <w:rsid w:val="005E0F6A"/>
    <w:rsid w:val="005F6E6D"/>
    <w:rsid w:val="005F7A2B"/>
    <w:rsid w:val="006049FF"/>
    <w:rsid w:val="00633842"/>
    <w:rsid w:val="0063612A"/>
    <w:rsid w:val="0065617B"/>
    <w:rsid w:val="006602C5"/>
    <w:rsid w:val="00661787"/>
    <w:rsid w:val="00662616"/>
    <w:rsid w:val="00672711"/>
    <w:rsid w:val="00681E64"/>
    <w:rsid w:val="0069538E"/>
    <w:rsid w:val="0069762E"/>
    <w:rsid w:val="006B3EC4"/>
    <w:rsid w:val="006B734F"/>
    <w:rsid w:val="006C423C"/>
    <w:rsid w:val="006C4485"/>
    <w:rsid w:val="006C71A6"/>
    <w:rsid w:val="006D3B97"/>
    <w:rsid w:val="006D4C64"/>
    <w:rsid w:val="006F590A"/>
    <w:rsid w:val="006F7DD3"/>
    <w:rsid w:val="007167BF"/>
    <w:rsid w:val="0072246A"/>
    <w:rsid w:val="00725E6B"/>
    <w:rsid w:val="00743D60"/>
    <w:rsid w:val="007738AD"/>
    <w:rsid w:val="007746AF"/>
    <w:rsid w:val="00776A25"/>
    <w:rsid w:val="007810FA"/>
    <w:rsid w:val="0078447C"/>
    <w:rsid w:val="007A090F"/>
    <w:rsid w:val="007A0B03"/>
    <w:rsid w:val="007A6959"/>
    <w:rsid w:val="007E7809"/>
    <w:rsid w:val="008000C2"/>
    <w:rsid w:val="008039BD"/>
    <w:rsid w:val="00813D57"/>
    <w:rsid w:val="00814A73"/>
    <w:rsid w:val="00822DCF"/>
    <w:rsid w:val="008608D5"/>
    <w:rsid w:val="00887D9B"/>
    <w:rsid w:val="008929F2"/>
    <w:rsid w:val="008934D9"/>
    <w:rsid w:val="008B7263"/>
    <w:rsid w:val="008C0F5C"/>
    <w:rsid w:val="0091151A"/>
    <w:rsid w:val="00911E33"/>
    <w:rsid w:val="00925449"/>
    <w:rsid w:val="0093076C"/>
    <w:rsid w:val="00930B77"/>
    <w:rsid w:val="00946533"/>
    <w:rsid w:val="009A5226"/>
    <w:rsid w:val="009A6CD8"/>
    <w:rsid w:val="00A079A8"/>
    <w:rsid w:val="00A3281C"/>
    <w:rsid w:val="00A4016A"/>
    <w:rsid w:val="00A675E7"/>
    <w:rsid w:val="00A711D0"/>
    <w:rsid w:val="00A87D87"/>
    <w:rsid w:val="00A916F1"/>
    <w:rsid w:val="00AA3F17"/>
    <w:rsid w:val="00AA69AD"/>
    <w:rsid w:val="00AB254D"/>
    <w:rsid w:val="00AB4BB0"/>
    <w:rsid w:val="00AC0271"/>
    <w:rsid w:val="00AC079D"/>
    <w:rsid w:val="00AD6DA8"/>
    <w:rsid w:val="00AE0325"/>
    <w:rsid w:val="00AE7141"/>
    <w:rsid w:val="00AF0A5D"/>
    <w:rsid w:val="00B06E91"/>
    <w:rsid w:val="00B07FF2"/>
    <w:rsid w:val="00B10BBE"/>
    <w:rsid w:val="00B1389F"/>
    <w:rsid w:val="00B535FF"/>
    <w:rsid w:val="00B620DA"/>
    <w:rsid w:val="00B81D4A"/>
    <w:rsid w:val="00B968A2"/>
    <w:rsid w:val="00BA320A"/>
    <w:rsid w:val="00BC3234"/>
    <w:rsid w:val="00C116E0"/>
    <w:rsid w:val="00C12E11"/>
    <w:rsid w:val="00C55647"/>
    <w:rsid w:val="00C60E85"/>
    <w:rsid w:val="00C66936"/>
    <w:rsid w:val="00C744CC"/>
    <w:rsid w:val="00C746DB"/>
    <w:rsid w:val="00C8454A"/>
    <w:rsid w:val="00C87DC7"/>
    <w:rsid w:val="00CB0AFD"/>
    <w:rsid w:val="00CD4245"/>
    <w:rsid w:val="00CD5715"/>
    <w:rsid w:val="00CE2673"/>
    <w:rsid w:val="00CF5A6F"/>
    <w:rsid w:val="00D01F8E"/>
    <w:rsid w:val="00D14123"/>
    <w:rsid w:val="00D16010"/>
    <w:rsid w:val="00D21AD5"/>
    <w:rsid w:val="00D23750"/>
    <w:rsid w:val="00D25244"/>
    <w:rsid w:val="00D3290D"/>
    <w:rsid w:val="00D36734"/>
    <w:rsid w:val="00D430A4"/>
    <w:rsid w:val="00D615EA"/>
    <w:rsid w:val="00D64E5E"/>
    <w:rsid w:val="00D663ED"/>
    <w:rsid w:val="00D66A7C"/>
    <w:rsid w:val="00D756A0"/>
    <w:rsid w:val="00D76BC8"/>
    <w:rsid w:val="00D86FC4"/>
    <w:rsid w:val="00DB6F98"/>
    <w:rsid w:val="00DC2DFD"/>
    <w:rsid w:val="00DC53EE"/>
    <w:rsid w:val="00DD61A9"/>
    <w:rsid w:val="00DD675D"/>
    <w:rsid w:val="00DE1982"/>
    <w:rsid w:val="00DF1E08"/>
    <w:rsid w:val="00E0116C"/>
    <w:rsid w:val="00E10C02"/>
    <w:rsid w:val="00E1206F"/>
    <w:rsid w:val="00E158A8"/>
    <w:rsid w:val="00E25BB4"/>
    <w:rsid w:val="00E46EA0"/>
    <w:rsid w:val="00E65B9A"/>
    <w:rsid w:val="00E96ACC"/>
    <w:rsid w:val="00E97FEC"/>
    <w:rsid w:val="00EC6E6B"/>
    <w:rsid w:val="00EE5AC8"/>
    <w:rsid w:val="00EF3103"/>
    <w:rsid w:val="00F2086F"/>
    <w:rsid w:val="00F35A12"/>
    <w:rsid w:val="00F42F14"/>
    <w:rsid w:val="00F44914"/>
    <w:rsid w:val="00F54437"/>
    <w:rsid w:val="00F96FCF"/>
    <w:rsid w:val="00FB6B52"/>
    <w:rsid w:val="00FC02FA"/>
    <w:rsid w:val="00FC55B5"/>
    <w:rsid w:val="00FF18B3"/>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5F9D"/>
  <w15:chartTrackingRefBased/>
  <w15:docId w15:val="{3B90F048-D278-4307-8921-5C14FC3C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715"/>
    <w:pPr>
      <w:ind w:left="720"/>
      <w:contextualSpacing/>
    </w:pPr>
  </w:style>
  <w:style w:type="table" w:styleId="TableGrid">
    <w:name w:val="Table Grid"/>
    <w:basedOn w:val="TableNormal"/>
    <w:uiPriority w:val="39"/>
    <w:rsid w:val="00893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D01F8E"/>
    <w:pPr>
      <w:spacing w:after="200" w:line="276" w:lineRule="auto"/>
    </w:pPr>
    <w:rPr>
      <w:rFonts w:ascii="Times New Roman" w:eastAsia="Times New Roman" w:hAnsi="Times New Roman" w:cs="Times New Roman"/>
      <w:kern w:val="0"/>
      <w:sz w:val="20"/>
      <w:szCs w:val="20"/>
      <w:lang w:val="en-US" w:bidi="ar-SA"/>
      <w14:ligatures w14:val="none"/>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D01F8E"/>
    <w:rPr>
      <w:rFonts w:ascii="Times New Roman" w:eastAsia="Times New Roman" w:hAnsi="Times New Roman" w:cs="Times New Roman"/>
      <w:kern w:val="0"/>
      <w:sz w:val="20"/>
      <w:szCs w:val="20"/>
      <w:lang w:val="en-US" w:bidi="ar-SA"/>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D01F8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rsid w:val="00D01F8E"/>
    <w:pPr>
      <w:spacing w:line="240" w:lineRule="exact"/>
    </w:pPr>
    <w:rPr>
      <w:vertAlign w:val="superscript"/>
    </w:rPr>
  </w:style>
  <w:style w:type="paragraph" w:styleId="Header">
    <w:name w:val="header"/>
    <w:basedOn w:val="Normal"/>
    <w:link w:val="HeaderChar"/>
    <w:uiPriority w:val="99"/>
    <w:unhideWhenUsed/>
    <w:rsid w:val="004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D24"/>
  </w:style>
  <w:style w:type="paragraph" w:styleId="Footer">
    <w:name w:val="footer"/>
    <w:basedOn w:val="Normal"/>
    <w:link w:val="FooterChar"/>
    <w:uiPriority w:val="99"/>
    <w:unhideWhenUsed/>
    <w:rsid w:val="004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D24"/>
  </w:style>
  <w:style w:type="table" w:customStyle="1" w:styleId="TableGrid1">
    <w:name w:val="Table Grid1"/>
    <w:basedOn w:val="TableNormal"/>
    <w:next w:val="TableGrid"/>
    <w:uiPriority w:val="59"/>
    <w:rsid w:val="00D615EA"/>
    <w:pPr>
      <w:spacing w:after="0" w:line="240" w:lineRule="auto"/>
    </w:pPr>
    <w:rPr>
      <w:rFonts w:ascii="Times New Roman" w:eastAsia="Times New Roma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black">
    <w:name w:val="colorblack"/>
    <w:basedOn w:val="Normal"/>
    <w:rsid w:val="006B3EC4"/>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 w:type="paragraph" w:styleId="BalloonText">
    <w:name w:val="Balloon Text"/>
    <w:basedOn w:val="Normal"/>
    <w:link w:val="BalloonTextChar"/>
    <w:uiPriority w:val="99"/>
    <w:semiHidden/>
    <w:unhideWhenUsed/>
    <w:rsid w:val="00FC55B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C55B5"/>
    <w:rPr>
      <w:rFonts w:ascii="Segoe UI" w:hAnsi="Segoe UI" w:cs="Angsana New"/>
      <w:sz w:val="18"/>
      <w:szCs w:val="22"/>
    </w:rPr>
  </w:style>
  <w:style w:type="character" w:customStyle="1" w:styleId="Vnbnnidung">
    <w:name w:val="Văn bản nội dung_"/>
    <w:basedOn w:val="DefaultParagraphFont"/>
    <w:link w:val="Vnbnnidung0"/>
    <w:rsid w:val="00C55647"/>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C55647"/>
    <w:rPr>
      <w:rFonts w:ascii="Times New Roman" w:eastAsia="Times New Roman" w:hAnsi="Times New Roman" w:cs="Times New Roman"/>
      <w:szCs w:val="22"/>
    </w:rPr>
  </w:style>
  <w:style w:type="character" w:customStyle="1" w:styleId="Tiu1">
    <w:name w:val="Tiêu đề #1_"/>
    <w:basedOn w:val="DefaultParagraphFont"/>
    <w:link w:val="Tiu10"/>
    <w:rsid w:val="00C55647"/>
    <w:rPr>
      <w:rFonts w:ascii="Times New Roman" w:eastAsia="Times New Roman" w:hAnsi="Times New Roman" w:cs="Times New Roman"/>
      <w:b/>
      <w:bCs/>
      <w:i/>
      <w:iCs/>
      <w:sz w:val="26"/>
      <w:szCs w:val="26"/>
    </w:rPr>
  </w:style>
  <w:style w:type="paragraph" w:customStyle="1" w:styleId="Vnbnnidung0">
    <w:name w:val="Văn bản nội dung"/>
    <w:basedOn w:val="Normal"/>
    <w:link w:val="Vnbnnidung"/>
    <w:rsid w:val="00C55647"/>
    <w:pPr>
      <w:widowControl w:val="0"/>
      <w:spacing w:after="100" w:line="240"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sid w:val="00C55647"/>
    <w:pPr>
      <w:widowControl w:val="0"/>
      <w:spacing w:after="0" w:line="240" w:lineRule="auto"/>
    </w:pPr>
    <w:rPr>
      <w:rFonts w:ascii="Times New Roman" w:eastAsia="Times New Roman" w:hAnsi="Times New Roman" w:cs="Times New Roman"/>
      <w:szCs w:val="22"/>
    </w:rPr>
  </w:style>
  <w:style w:type="paragraph" w:customStyle="1" w:styleId="Tiu10">
    <w:name w:val="Tiêu đề #1"/>
    <w:basedOn w:val="Normal"/>
    <w:link w:val="Tiu1"/>
    <w:rsid w:val="00C55647"/>
    <w:pPr>
      <w:widowControl w:val="0"/>
      <w:spacing w:after="100" w:line="240" w:lineRule="auto"/>
      <w:ind w:firstLine="740"/>
      <w:outlineLvl w:val="0"/>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7629">
      <w:bodyDiv w:val="1"/>
      <w:marLeft w:val="0"/>
      <w:marRight w:val="0"/>
      <w:marTop w:val="0"/>
      <w:marBottom w:val="0"/>
      <w:divBdr>
        <w:top w:val="none" w:sz="0" w:space="0" w:color="auto"/>
        <w:left w:val="none" w:sz="0" w:space="0" w:color="auto"/>
        <w:bottom w:val="none" w:sz="0" w:space="0" w:color="auto"/>
        <w:right w:val="none" w:sz="0" w:space="0" w:color="auto"/>
      </w:divBdr>
    </w:div>
    <w:div w:id="647511801">
      <w:bodyDiv w:val="1"/>
      <w:marLeft w:val="0"/>
      <w:marRight w:val="0"/>
      <w:marTop w:val="0"/>
      <w:marBottom w:val="0"/>
      <w:divBdr>
        <w:top w:val="none" w:sz="0" w:space="0" w:color="auto"/>
        <w:left w:val="none" w:sz="0" w:space="0" w:color="auto"/>
        <w:bottom w:val="none" w:sz="0" w:space="0" w:color="auto"/>
        <w:right w:val="none" w:sz="0" w:space="0" w:color="auto"/>
      </w:divBdr>
    </w:div>
    <w:div w:id="793133810">
      <w:bodyDiv w:val="1"/>
      <w:marLeft w:val="0"/>
      <w:marRight w:val="0"/>
      <w:marTop w:val="0"/>
      <w:marBottom w:val="0"/>
      <w:divBdr>
        <w:top w:val="none" w:sz="0" w:space="0" w:color="auto"/>
        <w:left w:val="none" w:sz="0" w:space="0" w:color="auto"/>
        <w:bottom w:val="none" w:sz="0" w:space="0" w:color="auto"/>
        <w:right w:val="none" w:sz="0" w:space="0" w:color="auto"/>
      </w:divBdr>
    </w:div>
    <w:div w:id="961884600">
      <w:bodyDiv w:val="1"/>
      <w:marLeft w:val="0"/>
      <w:marRight w:val="0"/>
      <w:marTop w:val="0"/>
      <w:marBottom w:val="0"/>
      <w:divBdr>
        <w:top w:val="none" w:sz="0" w:space="0" w:color="auto"/>
        <w:left w:val="none" w:sz="0" w:space="0" w:color="auto"/>
        <w:bottom w:val="none" w:sz="0" w:space="0" w:color="auto"/>
        <w:right w:val="none" w:sz="0" w:space="0" w:color="auto"/>
      </w:divBdr>
    </w:div>
    <w:div w:id="1441072359">
      <w:bodyDiv w:val="1"/>
      <w:marLeft w:val="0"/>
      <w:marRight w:val="0"/>
      <w:marTop w:val="0"/>
      <w:marBottom w:val="0"/>
      <w:divBdr>
        <w:top w:val="none" w:sz="0" w:space="0" w:color="auto"/>
        <w:left w:val="none" w:sz="0" w:space="0" w:color="auto"/>
        <w:bottom w:val="none" w:sz="0" w:space="0" w:color="auto"/>
        <w:right w:val="none" w:sz="0" w:space="0" w:color="auto"/>
      </w:divBdr>
    </w:div>
    <w:div w:id="20619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 Thi Hue</dc:creator>
  <cp:keywords/>
  <dc:description/>
  <cp:lastModifiedBy>Windows User</cp:lastModifiedBy>
  <cp:revision>2</cp:revision>
  <cp:lastPrinted>2025-01-14T04:09:00Z</cp:lastPrinted>
  <dcterms:created xsi:type="dcterms:W3CDTF">2025-02-04T08:45:00Z</dcterms:created>
  <dcterms:modified xsi:type="dcterms:W3CDTF">2025-02-04T08:45:00Z</dcterms:modified>
</cp:coreProperties>
</file>